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3E" w:rsidRDefault="009A753E" w:rsidP="00E7222B">
      <w:pPr>
        <w:shd w:val="clear" w:color="auto" w:fill="FFFFFF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9A753E" w:rsidRDefault="009A753E" w:rsidP="00387D9B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0"/>
          <w:szCs w:val="20"/>
          <w:lang w:val="en-US" w:eastAsia="ru-RU"/>
        </w:rPr>
      </w:pPr>
    </w:p>
    <w:p w:rsidR="00FD7F28" w:rsidRPr="00FD7F28" w:rsidRDefault="00FD7F28" w:rsidP="00387D9B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0"/>
          <w:szCs w:val="20"/>
          <w:lang w:val="en-US" w:eastAsia="ru-RU"/>
        </w:rPr>
      </w:pPr>
    </w:p>
    <w:p w:rsidR="00387D9B" w:rsidRPr="00387D9B" w:rsidRDefault="00387D9B" w:rsidP="00387D9B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387D9B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Приложение N3</w:t>
      </w:r>
    </w:p>
    <w:p w:rsidR="00387D9B" w:rsidRPr="00387D9B" w:rsidRDefault="00387D9B" w:rsidP="00387D9B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387D9B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к приказу Министерства строительства</w:t>
      </w:r>
    </w:p>
    <w:p w:rsidR="00387D9B" w:rsidRPr="00387D9B" w:rsidRDefault="00387D9B" w:rsidP="00387D9B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387D9B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и жилищно-коммунального хозяйства</w:t>
      </w:r>
    </w:p>
    <w:p w:rsidR="00387D9B" w:rsidRPr="00387D9B" w:rsidRDefault="00387D9B" w:rsidP="00387D9B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387D9B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Российской Федерации</w:t>
      </w:r>
    </w:p>
    <w:p w:rsidR="00387D9B" w:rsidRPr="00C801F6" w:rsidRDefault="00387D9B" w:rsidP="00387D9B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387D9B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от 19 сентября 2018 г. </w:t>
      </w:r>
      <w:r>
        <w:rPr>
          <w:rFonts w:ascii="yandex-sans" w:hAnsi="yandex-sans"/>
          <w:color w:val="000000"/>
          <w:sz w:val="19"/>
          <w:szCs w:val="19"/>
          <w:shd w:val="clear" w:color="auto" w:fill="FFFFFF"/>
        </w:rPr>
        <w:t>N 591/</w:t>
      </w:r>
      <w:proofErr w:type="spellStart"/>
      <w:proofErr w:type="gramStart"/>
      <w:r>
        <w:rPr>
          <w:rFonts w:ascii="yandex-sans" w:hAnsi="yandex-sans"/>
          <w:color w:val="000000"/>
          <w:sz w:val="19"/>
          <w:szCs w:val="19"/>
          <w:shd w:val="clear" w:color="auto" w:fill="FFFFFF"/>
        </w:rPr>
        <w:t>пр</w:t>
      </w:r>
      <w:proofErr w:type="spellEnd"/>
      <w:proofErr w:type="gramEnd"/>
    </w:p>
    <w:p w:rsidR="00387D9B" w:rsidRDefault="00387D9B" w:rsidP="00387D9B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87D9B" w:rsidRPr="00C801F6" w:rsidRDefault="00387D9B" w:rsidP="003C690E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C690E" w:rsidRPr="00C801F6" w:rsidRDefault="003C690E" w:rsidP="003C690E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96943" w:rsidRPr="00AF5330" w:rsidRDefault="00796943" w:rsidP="00796943">
      <w:pPr>
        <w:shd w:val="clear" w:color="auto" w:fill="FFFFFF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34CEA">
        <w:rPr>
          <w:rFonts w:ascii="Courier New" w:eastAsia="Times New Roman" w:hAnsi="Courier New" w:cs="Courier New"/>
          <w:color w:val="000000"/>
          <w:sz w:val="23"/>
          <w:szCs w:val="23"/>
          <w:u w:val="single"/>
          <w:lang w:eastAsia="ru-RU"/>
        </w:rPr>
        <w:t>______________________________________________________________</w:t>
      </w:r>
      <w:r>
        <w:rPr>
          <w:rFonts w:ascii="Courier New" w:eastAsia="Times New Roman" w:hAnsi="Courier New" w:cs="Courier New"/>
          <w:color w:val="000000"/>
          <w:sz w:val="23"/>
          <w:szCs w:val="23"/>
          <w:u w:val="single"/>
          <w:lang w:eastAsia="ru-RU"/>
        </w:rPr>
        <w:t>__</w:t>
      </w:r>
      <w:r w:rsidRPr="00034CEA">
        <w:rPr>
          <w:rFonts w:ascii="Courier New" w:eastAsia="Times New Roman" w:hAnsi="Courier New" w:cs="Courier New"/>
          <w:color w:val="000000"/>
          <w:sz w:val="23"/>
          <w:szCs w:val="23"/>
          <w:u w:val="single"/>
          <w:lang w:eastAsia="ru-RU"/>
        </w:rPr>
        <w:t>___</w:t>
      </w:r>
      <w:r>
        <w:rPr>
          <w:rFonts w:ascii="Courier New" w:eastAsia="Times New Roman" w:hAnsi="Courier New" w:cs="Courier New"/>
          <w:color w:val="000000"/>
          <w:sz w:val="23"/>
          <w:szCs w:val="23"/>
          <w:u w:val="single"/>
          <w:lang w:eastAsia="ru-RU"/>
        </w:rPr>
        <w:t xml:space="preserve">  </w:t>
      </w:r>
      <w:r w:rsidRPr="00AF53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уполномоченного на выдачу разрешений на строительство</w:t>
      </w:r>
    </w:p>
    <w:p w:rsidR="00796943" w:rsidRPr="00AF5330" w:rsidRDefault="00796943" w:rsidP="00796943">
      <w:pPr>
        <w:shd w:val="clear" w:color="auto" w:fill="FFFFFF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органа исполнительной власти, органа исполнительной власти</w:t>
      </w:r>
    </w:p>
    <w:p w:rsidR="00796943" w:rsidRDefault="00796943" w:rsidP="00796943">
      <w:pPr>
        <w:shd w:val="clear" w:color="auto" w:fill="FFFFFF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F53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органа местного самоуправления</w:t>
      </w:r>
    </w:p>
    <w:p w:rsidR="00796943" w:rsidRPr="00AF5330" w:rsidRDefault="00796943" w:rsidP="00796943">
      <w:pPr>
        <w:shd w:val="clear" w:color="auto" w:fill="FFFFFF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796943" w:rsidRPr="00AF5330" w:rsidRDefault="00796943" w:rsidP="00796943">
      <w:pPr>
        <w:shd w:val="clear" w:color="auto" w:fill="FFFFFF"/>
        <w:tabs>
          <w:tab w:val="left" w:pos="5670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AF53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Кому:</w:t>
      </w:r>
    </w:p>
    <w:p w:rsidR="00796943" w:rsidRPr="00210C3E" w:rsidRDefault="00796943" w:rsidP="00796943">
      <w:pPr>
        <w:shd w:val="clear" w:color="auto" w:fill="FFFFFF"/>
        <w:tabs>
          <w:tab w:val="left" w:pos="5529"/>
        </w:tabs>
        <w:jc w:val="right"/>
        <w:rPr>
          <w:rFonts w:ascii="Arial" w:eastAsia="Times New Roman" w:hAnsi="Arial" w:cs="Arial"/>
          <w:b/>
          <w:bCs/>
          <w:color w:val="000000" w:themeColor="text1"/>
          <w:sz w:val="22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</w:t>
      </w:r>
      <w:r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________________________</w:t>
      </w:r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</w:t>
      </w:r>
      <w:r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____</w:t>
      </w:r>
    </w:p>
    <w:p w:rsidR="00796943" w:rsidRPr="00210C3E" w:rsidRDefault="00796943" w:rsidP="00796943">
      <w:pPr>
        <w:shd w:val="clear" w:color="auto" w:fill="FFFFFF"/>
        <w:jc w:val="right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  <w:r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________________________</w:t>
      </w:r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</w:t>
      </w:r>
      <w:r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 xml:space="preserve">__ </w:t>
      </w:r>
    </w:p>
    <w:p w:rsidR="00796943" w:rsidRPr="00210C3E" w:rsidRDefault="00796943" w:rsidP="00796943">
      <w:pPr>
        <w:shd w:val="clear" w:color="auto" w:fill="FFFFFF"/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__________________________</w:t>
      </w:r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</w:t>
      </w:r>
      <w:r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</w:t>
      </w:r>
      <w:r w:rsidRPr="00210C3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</w:p>
    <w:p w:rsidR="00796943" w:rsidRPr="00D17DC1" w:rsidRDefault="00796943" w:rsidP="00796943">
      <w:pPr>
        <w:shd w:val="clear" w:color="auto" w:fill="FFFFFF"/>
        <w:tabs>
          <w:tab w:val="left" w:pos="5670"/>
        </w:tabs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D17DC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</w:t>
      </w:r>
      <w:r w:rsidRPr="00D17DC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Почтовый  адрес:</w:t>
      </w:r>
      <w:r w:rsidRPr="00796943">
        <w:rPr>
          <w:rFonts w:ascii="Arial" w:hAnsi="Arial" w:cs="Arial"/>
          <w:color w:val="000000" w:themeColor="text1"/>
          <w:sz w:val="22"/>
        </w:rPr>
        <w:t>_____</w:t>
      </w:r>
      <w:r>
        <w:rPr>
          <w:rFonts w:ascii="Arial" w:hAnsi="Arial" w:cs="Arial"/>
          <w:color w:val="000000" w:themeColor="text1"/>
          <w:sz w:val="22"/>
        </w:rPr>
        <w:t>__</w:t>
      </w:r>
      <w:r w:rsidRPr="00796943">
        <w:rPr>
          <w:rFonts w:ascii="Arial" w:hAnsi="Arial" w:cs="Arial"/>
          <w:color w:val="000000" w:themeColor="text1"/>
          <w:sz w:val="22"/>
        </w:rPr>
        <w:t>_______</w:t>
      </w:r>
      <w:r w:rsidRPr="00210C3E">
        <w:rPr>
          <w:rFonts w:ascii="Arial" w:eastAsia="Calibri" w:hAnsi="Arial" w:cs="Arial"/>
          <w:color w:val="000000" w:themeColor="text1"/>
          <w:sz w:val="22"/>
          <w:u w:val="single"/>
        </w:rPr>
        <w:t xml:space="preserve"> </w:t>
      </w:r>
      <w:r w:rsidRPr="00210C3E">
        <w:rPr>
          <w:rFonts w:ascii="Arial" w:hAnsi="Arial" w:cs="Arial"/>
          <w:color w:val="000000" w:themeColor="text1"/>
          <w:sz w:val="22"/>
          <w:u w:val="single"/>
        </w:rPr>
        <w:t xml:space="preserve">                                                                                                  </w:t>
      </w:r>
      <w:r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__________________________</w:t>
      </w:r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</w:t>
      </w:r>
      <w:r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</w:t>
      </w:r>
    </w:p>
    <w:p w:rsidR="00796943" w:rsidRDefault="00796943" w:rsidP="00796943">
      <w:pPr>
        <w:shd w:val="clear" w:color="auto" w:fill="FFFFFF"/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__________________________</w:t>
      </w:r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</w:t>
      </w:r>
      <w:r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</w:t>
      </w:r>
      <w:r w:rsidRPr="00D17DC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</w:t>
      </w:r>
    </w:p>
    <w:p w:rsidR="00796943" w:rsidRPr="00D17DC1" w:rsidRDefault="00796943" w:rsidP="00796943">
      <w:pPr>
        <w:shd w:val="clear" w:color="auto" w:fill="FFFFFF"/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proofErr w:type="gramStart"/>
      <w:r w:rsidRPr="00D17DC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Адрес  электронной  почты  (при</w:t>
      </w:r>
      <w:proofErr w:type="gramEnd"/>
    </w:p>
    <w:p w:rsidR="00796943" w:rsidRPr="00D17DC1" w:rsidRDefault="00796943" w:rsidP="00796943">
      <w:pPr>
        <w:shd w:val="clear" w:color="auto" w:fill="FFFFFF"/>
        <w:tabs>
          <w:tab w:val="left" w:pos="5670"/>
        </w:tabs>
        <w:jc w:val="right"/>
        <w:rPr>
          <w:rFonts w:ascii="yandex-sans" w:eastAsia="Times New Roman" w:hAnsi="yandex-sans" w:cs="Times New Roman"/>
          <w:color w:val="000000" w:themeColor="text1"/>
          <w:sz w:val="26"/>
          <w:szCs w:val="26"/>
          <w:u w:val="single"/>
          <w:lang w:eastAsia="ru-RU"/>
        </w:rPr>
      </w:pPr>
      <w:r w:rsidRPr="00D17DC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</w:t>
      </w:r>
      <w:proofErr w:type="gramStart"/>
      <w:r w:rsidRPr="00D17DC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наличии</w:t>
      </w:r>
      <w:proofErr w:type="gramEnd"/>
      <w:r w:rsidRPr="00D17DC1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)</w:t>
      </w:r>
      <w:r w:rsidRPr="00D17DC1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u w:val="single"/>
          <w:lang w:eastAsia="ru-RU"/>
        </w:rPr>
        <w:t>:</w:t>
      </w:r>
      <w:r w:rsidRPr="0065496D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eastAsia="ru-RU"/>
        </w:rPr>
        <w:t>____</w:t>
      </w:r>
      <w:r w:rsidRPr="0065496D">
        <w:rPr>
          <w:rFonts w:ascii="yandex-sans" w:eastAsia="Times New Roman" w:hAnsi="yandex-sans" w:cs="Times New Roman"/>
          <w:b/>
          <w:color w:val="000000" w:themeColor="text1"/>
          <w:sz w:val="26"/>
          <w:szCs w:val="26"/>
          <w:lang w:eastAsia="ru-RU"/>
        </w:rPr>
        <w:t>________________</w:t>
      </w:r>
    </w:p>
    <w:p w:rsidR="00796943" w:rsidRDefault="00796943" w:rsidP="00796943">
      <w:pPr>
        <w:shd w:val="clear" w:color="auto" w:fill="FFFFFF"/>
        <w:jc w:val="right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  <w:r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__________________________</w:t>
      </w:r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</w:t>
      </w:r>
      <w:r w:rsidRPr="00210C3E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</w:t>
      </w:r>
    </w:p>
    <w:p w:rsidR="00387D9B" w:rsidRDefault="00387D9B" w:rsidP="00387D9B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CD1056" w:rsidRDefault="00CD1056" w:rsidP="00387D9B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387D9B" w:rsidRDefault="002638CD" w:rsidP="002638CD">
      <w:pPr>
        <w:shd w:val="clear" w:color="auto" w:fill="FFFFFF"/>
        <w:tabs>
          <w:tab w:val="left" w:pos="1966"/>
        </w:tabs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ru-RU"/>
        </w:rPr>
        <w:tab/>
      </w:r>
    </w:p>
    <w:p w:rsidR="002638CD" w:rsidRPr="00C36B02" w:rsidRDefault="002638CD" w:rsidP="002638CD">
      <w:pPr>
        <w:shd w:val="clear" w:color="auto" w:fill="FFFFFF"/>
        <w:tabs>
          <w:tab w:val="left" w:pos="1966"/>
        </w:tabs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C36B02" w:rsidRPr="00C36B02" w:rsidRDefault="00C36B02" w:rsidP="00C36B02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6B02">
        <w:rPr>
          <w:rFonts w:ascii="Times New Roman" w:hAnsi="Times New Roman" w:cs="Times New Roman"/>
          <w:b/>
          <w:sz w:val="26"/>
          <w:szCs w:val="26"/>
        </w:rPr>
        <w:t xml:space="preserve">Уведомление о несоответствии </w:t>
      </w:r>
      <w:proofErr w:type="gramStart"/>
      <w:r w:rsidRPr="00C36B02">
        <w:rPr>
          <w:rFonts w:ascii="Times New Roman" w:hAnsi="Times New Roman" w:cs="Times New Roman"/>
          <w:b/>
          <w:sz w:val="26"/>
          <w:szCs w:val="26"/>
        </w:rPr>
        <w:t>построенных</w:t>
      </w:r>
      <w:proofErr w:type="gramEnd"/>
      <w:r w:rsidRPr="00C36B02">
        <w:rPr>
          <w:rFonts w:ascii="Times New Roman" w:hAnsi="Times New Roman" w:cs="Times New Roman"/>
          <w:b/>
          <w:sz w:val="26"/>
          <w:szCs w:val="26"/>
        </w:rPr>
        <w:t xml:space="preserve"> или реконструированных объекта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6B02">
        <w:rPr>
          <w:rFonts w:ascii="Times New Roman" w:hAnsi="Times New Roman" w:cs="Times New Roman"/>
          <w:b/>
          <w:sz w:val="26"/>
          <w:szCs w:val="26"/>
        </w:rPr>
        <w:t>индивидуального жилищного строительства или садового дома требованиям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6B02">
        <w:rPr>
          <w:rFonts w:ascii="Times New Roman" w:hAnsi="Times New Roman" w:cs="Times New Roman"/>
          <w:b/>
          <w:sz w:val="26"/>
          <w:szCs w:val="26"/>
        </w:rPr>
        <w:t>законодательства о градостроительной деятельности</w:t>
      </w:r>
    </w:p>
    <w:p w:rsidR="00387D9B" w:rsidRDefault="00387D9B" w:rsidP="003C690E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CD1056" w:rsidRDefault="00CD1056" w:rsidP="003C690E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2638CD" w:rsidRPr="00C801F6" w:rsidRDefault="002638CD" w:rsidP="003C690E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387D9B" w:rsidRDefault="00387D9B" w:rsidP="00387D9B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796943" w:rsidRDefault="00796943" w:rsidP="00796943">
      <w:pPr>
        <w:pStyle w:val="a7"/>
        <w:rPr>
          <w:sz w:val="22"/>
          <w:szCs w:val="22"/>
        </w:rPr>
      </w:pPr>
      <w:r>
        <w:rPr>
          <w:sz w:val="22"/>
          <w:szCs w:val="22"/>
        </w:rPr>
        <w:t>"___"__________ 20__ г.                                 N ____________</w:t>
      </w:r>
    </w:p>
    <w:p w:rsidR="00387D9B" w:rsidRPr="00796943" w:rsidRDefault="00387D9B" w:rsidP="00387D9B">
      <w:pPr>
        <w:shd w:val="clear" w:color="auto" w:fill="FFFFFF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387D9B" w:rsidRDefault="002638CD" w:rsidP="002638CD">
      <w:pPr>
        <w:shd w:val="clear" w:color="auto" w:fill="FFFFFF"/>
        <w:tabs>
          <w:tab w:val="left" w:pos="2183"/>
        </w:tabs>
        <w:jc w:val="both"/>
        <w:rPr>
          <w:rFonts w:ascii="Courier New" w:eastAsia="Times New Roman" w:hAnsi="Courier New" w:cs="Courier New"/>
          <w:color w:val="000000"/>
          <w:sz w:val="22"/>
          <w:lang w:eastAsia="ru-RU"/>
        </w:rPr>
      </w:pPr>
      <w:r>
        <w:rPr>
          <w:rFonts w:ascii="Courier New" w:eastAsia="Times New Roman" w:hAnsi="Courier New" w:cs="Courier New"/>
          <w:color w:val="000000"/>
          <w:sz w:val="22"/>
          <w:lang w:eastAsia="ru-RU"/>
        </w:rPr>
        <w:tab/>
      </w:r>
    </w:p>
    <w:p w:rsidR="002638CD" w:rsidRDefault="002638CD" w:rsidP="002638CD">
      <w:pPr>
        <w:shd w:val="clear" w:color="auto" w:fill="FFFFFF"/>
        <w:tabs>
          <w:tab w:val="left" w:pos="2183"/>
        </w:tabs>
        <w:jc w:val="both"/>
        <w:rPr>
          <w:rFonts w:ascii="Courier New" w:eastAsia="Times New Roman" w:hAnsi="Courier New" w:cs="Courier New"/>
          <w:color w:val="000000"/>
          <w:sz w:val="22"/>
          <w:lang w:eastAsia="ru-RU"/>
        </w:rPr>
      </w:pPr>
    </w:p>
    <w:p w:rsidR="00CD1056" w:rsidRPr="00D948F8" w:rsidRDefault="00CD1056" w:rsidP="00D948F8">
      <w:pPr>
        <w:shd w:val="clear" w:color="auto" w:fill="FFFFFF"/>
        <w:jc w:val="both"/>
        <w:rPr>
          <w:rFonts w:ascii="Courier New" w:eastAsia="Times New Roman" w:hAnsi="Courier New" w:cs="Courier New"/>
          <w:color w:val="000000"/>
          <w:sz w:val="22"/>
          <w:lang w:eastAsia="ru-RU"/>
        </w:rPr>
      </w:pPr>
    </w:p>
    <w:p w:rsidR="00C36B02" w:rsidRDefault="00D948F8" w:rsidP="00C36B02">
      <w:pPr>
        <w:pStyle w:val="a7"/>
        <w:jc w:val="both"/>
        <w:rPr>
          <w:sz w:val="22"/>
          <w:szCs w:val="22"/>
        </w:rPr>
      </w:pPr>
      <w:r>
        <w:rPr>
          <w:color w:val="000000"/>
          <w:sz w:val="22"/>
        </w:rPr>
        <w:t xml:space="preserve">      </w:t>
      </w:r>
      <w:r w:rsidR="00C36B02">
        <w:rPr>
          <w:sz w:val="22"/>
          <w:szCs w:val="22"/>
        </w:rPr>
        <w:t>По результатам рассмотрения уведомления  об  окончании строительства или реконструкции объекта  индивидуального  жилищного  строительства  или садового дома (далее - уведомление),</w:t>
      </w:r>
    </w:p>
    <w:p w:rsidR="00387D9B" w:rsidRDefault="00387D9B" w:rsidP="00D948F8">
      <w:pPr>
        <w:shd w:val="clear" w:color="auto" w:fill="FFFFFF"/>
        <w:tabs>
          <w:tab w:val="left" w:pos="851"/>
        </w:tabs>
        <w:jc w:val="both"/>
        <w:rPr>
          <w:sz w:val="22"/>
          <w:lang w:eastAsia="ru-RU"/>
        </w:rPr>
      </w:pPr>
    </w:p>
    <w:p w:rsidR="00955310" w:rsidRPr="00F02CD5" w:rsidRDefault="00955310" w:rsidP="00F02CD5">
      <w:pPr>
        <w:shd w:val="clear" w:color="auto" w:fill="FFFFFF"/>
        <w:jc w:val="both"/>
        <w:rPr>
          <w:rFonts w:ascii="Courier New" w:eastAsia="Times New Roman" w:hAnsi="Courier New" w:cs="Courier New"/>
          <w:b/>
          <w:color w:val="000000"/>
          <w:sz w:val="22"/>
          <w:u w:val="single"/>
          <w:lang w:eastAsia="ru-RU"/>
        </w:rPr>
      </w:pPr>
      <w:r w:rsidRPr="00604735">
        <w:rPr>
          <w:rFonts w:ascii="Courier New" w:eastAsia="Times New Roman" w:hAnsi="Courier New" w:cs="Courier New"/>
          <w:color w:val="000000"/>
          <w:sz w:val="22"/>
          <w:lang w:eastAsia="ru-RU"/>
        </w:rPr>
        <w:t>направленного</w:t>
      </w:r>
      <w:r w:rsidRPr="00604735">
        <w:rPr>
          <w:rFonts w:ascii="Courier New" w:eastAsia="Times New Roman" w:hAnsi="Courier New" w:cs="Courier New"/>
          <w:b/>
          <w:color w:val="000000"/>
          <w:sz w:val="22"/>
          <w:lang w:eastAsia="ru-RU"/>
        </w:rPr>
        <w:t xml:space="preserve">               </w:t>
      </w:r>
      <w:r w:rsidRPr="00604735">
        <w:rPr>
          <w:rFonts w:ascii="Courier New" w:eastAsia="Times New Roman" w:hAnsi="Courier New" w:cs="Courier New"/>
          <w:color w:val="000000"/>
          <w:sz w:val="22"/>
          <w:lang w:eastAsia="ru-RU"/>
        </w:rPr>
        <w:t xml:space="preserve">                                                           (дата направления уведомления</w:t>
      </w:r>
      <w:r w:rsidRPr="0053754B">
        <w:rPr>
          <w:rFonts w:ascii="Courier New" w:eastAsia="Times New Roman" w:hAnsi="Courier New" w:cs="Courier New"/>
          <w:color w:val="000000"/>
          <w:sz w:val="22"/>
          <w:lang w:eastAsia="ru-RU"/>
        </w:rPr>
        <w:t>)</w:t>
      </w:r>
      <w:r w:rsidRPr="0053754B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                        </w:t>
      </w:r>
      <w:r w:rsidRPr="00034CEA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__________________________</w:t>
      </w:r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</w:t>
      </w:r>
      <w:r w:rsidR="00F02CD5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</w:t>
      </w:r>
      <w:r w:rsidR="00F02CD5" w:rsidRPr="00F02CD5">
        <w:rPr>
          <w:rFonts w:eastAsia="Times New Roman" w:cs="Times New Roman"/>
          <w:b/>
          <w:bCs/>
          <w:color w:val="333333"/>
          <w:sz w:val="26"/>
          <w:szCs w:val="26"/>
          <w:u w:val="single"/>
          <w:lang w:eastAsia="ru-RU"/>
        </w:rPr>
        <w:t xml:space="preserve"> </w:t>
      </w:r>
    </w:p>
    <w:p w:rsidR="00C801F6" w:rsidRDefault="00955310" w:rsidP="00F02CD5">
      <w:pPr>
        <w:shd w:val="clear" w:color="auto" w:fill="FFFFFF"/>
        <w:tabs>
          <w:tab w:val="left" w:pos="5387"/>
          <w:tab w:val="left" w:pos="5670"/>
        </w:tabs>
        <w:rPr>
          <w:rFonts w:ascii="Courier New" w:eastAsia="Times New Roman" w:hAnsi="Courier New" w:cs="Courier New"/>
          <w:color w:val="000000"/>
          <w:sz w:val="22"/>
          <w:lang w:eastAsia="ru-RU"/>
        </w:rPr>
      </w:pPr>
      <w:r w:rsidRPr="00604735">
        <w:rPr>
          <w:rFonts w:ascii="Courier New" w:eastAsia="Times New Roman" w:hAnsi="Courier New" w:cs="Courier New"/>
          <w:color w:val="000000"/>
          <w:sz w:val="22"/>
          <w:lang w:eastAsia="ru-RU"/>
        </w:rPr>
        <w:t>зарегистрированного</w:t>
      </w:r>
      <w:r w:rsidRPr="00604735">
        <w:rPr>
          <w:rFonts w:ascii="Courier New" w:eastAsia="Times New Roman" w:hAnsi="Courier New" w:cs="Courier New"/>
          <w:b/>
          <w:color w:val="000000"/>
          <w:sz w:val="22"/>
          <w:lang w:eastAsia="ru-RU"/>
        </w:rPr>
        <w:t xml:space="preserve">      </w:t>
      </w:r>
      <w:r w:rsidRPr="00604735">
        <w:rPr>
          <w:rFonts w:ascii="Courier New" w:eastAsia="Times New Roman" w:hAnsi="Courier New" w:cs="Courier New"/>
          <w:color w:val="000000"/>
          <w:sz w:val="22"/>
          <w:lang w:eastAsia="ru-RU"/>
        </w:rPr>
        <w:t xml:space="preserve">                                                                            (дата и номер регистрации уведомления</w:t>
      </w:r>
      <w:r w:rsidRPr="003348FD">
        <w:rPr>
          <w:rFonts w:ascii="Courier New" w:eastAsia="Times New Roman" w:hAnsi="Courier New" w:cs="Courier New"/>
          <w:color w:val="000000"/>
          <w:sz w:val="22"/>
          <w:lang w:eastAsia="ru-RU"/>
        </w:rPr>
        <w:t>)</w:t>
      </w:r>
      <w:r w:rsidRPr="003348FD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    </w:t>
      </w:r>
      <w:r w:rsidRPr="00034CEA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__________________________</w:t>
      </w:r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____</w:t>
      </w:r>
      <w:r w:rsidR="00F02CD5">
        <w:rPr>
          <w:rFonts w:ascii="Courier New" w:eastAsia="Times New Roman" w:hAnsi="Courier New" w:cs="Courier New"/>
          <w:color w:val="000000"/>
          <w:sz w:val="22"/>
          <w:lang w:eastAsia="ru-RU"/>
        </w:rPr>
        <w:t>_</w:t>
      </w:r>
    </w:p>
    <w:p w:rsidR="00F02CD5" w:rsidRDefault="00C36B02" w:rsidP="00AD05D2">
      <w:pPr>
        <w:pStyle w:val="a7"/>
        <w:rPr>
          <w:sz w:val="22"/>
          <w:szCs w:val="22"/>
          <w:u w:val="single"/>
        </w:rPr>
      </w:pPr>
      <w:r>
        <w:rPr>
          <w:sz w:val="22"/>
          <w:szCs w:val="22"/>
        </w:rPr>
        <w:t>уведомляем о несоответствии ______________________________________</w:t>
      </w:r>
      <w:r w:rsidR="00F02CD5">
        <w:rPr>
          <w:sz w:val="22"/>
          <w:szCs w:val="22"/>
        </w:rPr>
        <w:t>________________________________</w:t>
      </w:r>
    </w:p>
    <w:p w:rsidR="00C36B02" w:rsidRPr="00F02CD5" w:rsidRDefault="00F02CD5" w:rsidP="00F02CD5">
      <w:pPr>
        <w:pStyle w:val="a7"/>
        <w:rPr>
          <w:sz w:val="22"/>
          <w:szCs w:val="22"/>
          <w:u w:val="single"/>
        </w:rPr>
      </w:pPr>
      <w:r w:rsidRPr="00F02CD5">
        <w:rPr>
          <w:sz w:val="22"/>
          <w:szCs w:val="22"/>
        </w:rPr>
        <w:t xml:space="preserve">              </w:t>
      </w:r>
      <w:r w:rsidR="00C36B02">
        <w:rPr>
          <w:sz w:val="22"/>
          <w:szCs w:val="22"/>
        </w:rPr>
        <w:t>(построенного или реконструированного)</w:t>
      </w:r>
    </w:p>
    <w:p w:rsidR="00C36B02" w:rsidRDefault="00C36B02" w:rsidP="00C36B0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_____________________________________________________________________,</w:t>
      </w:r>
    </w:p>
    <w:p w:rsidR="00C36B02" w:rsidRDefault="00C36B02" w:rsidP="00C36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(объекта индивидуального жилищного строительства или садового дома)</w:t>
      </w:r>
    </w:p>
    <w:p w:rsidR="00C36B02" w:rsidRDefault="00C36B02" w:rsidP="00C36B02"/>
    <w:p w:rsidR="00C36B02" w:rsidRDefault="00C36B02" w:rsidP="00C36B02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указанного</w:t>
      </w:r>
      <w:proofErr w:type="gramEnd"/>
      <w:r>
        <w:rPr>
          <w:sz w:val="22"/>
          <w:szCs w:val="22"/>
        </w:rPr>
        <w:t xml:space="preserve">   в  уведомлении   и   расположенного  на  земельном   участке</w:t>
      </w:r>
    </w:p>
    <w:p w:rsidR="00C36B02" w:rsidRPr="00F02CD5" w:rsidRDefault="00C36B02" w:rsidP="00AD05D2">
      <w:pPr>
        <w:pStyle w:val="a7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2638CD" w:rsidRDefault="002638CD" w:rsidP="00C36B02">
      <w:pPr>
        <w:pStyle w:val="a7"/>
        <w:rPr>
          <w:sz w:val="22"/>
          <w:szCs w:val="22"/>
        </w:rPr>
      </w:pPr>
    </w:p>
    <w:p w:rsidR="002638CD" w:rsidRDefault="002638CD" w:rsidP="00C36B02">
      <w:pPr>
        <w:pStyle w:val="a7"/>
        <w:rPr>
          <w:sz w:val="22"/>
          <w:szCs w:val="22"/>
        </w:rPr>
      </w:pPr>
    </w:p>
    <w:p w:rsidR="002638CD" w:rsidRDefault="002638CD" w:rsidP="00C36B02">
      <w:pPr>
        <w:pStyle w:val="a7"/>
        <w:rPr>
          <w:sz w:val="22"/>
          <w:szCs w:val="22"/>
        </w:rPr>
      </w:pPr>
    </w:p>
    <w:p w:rsidR="002638CD" w:rsidRDefault="002638CD" w:rsidP="00C36B02">
      <w:pPr>
        <w:pStyle w:val="a7"/>
        <w:rPr>
          <w:sz w:val="22"/>
          <w:szCs w:val="22"/>
        </w:rPr>
      </w:pPr>
    </w:p>
    <w:p w:rsidR="00C36B02" w:rsidRDefault="00C36B02" w:rsidP="00C36B0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36B02" w:rsidRDefault="00C36B02" w:rsidP="00C36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(кадастровый номер земельного участка (при наличии), адрес или описание местоположения земельного участка)</w:t>
      </w:r>
    </w:p>
    <w:p w:rsidR="00C36B02" w:rsidRDefault="00C36B02" w:rsidP="00C36B02">
      <w:pPr>
        <w:pStyle w:val="a7"/>
        <w:rPr>
          <w:sz w:val="22"/>
          <w:szCs w:val="22"/>
        </w:rPr>
      </w:pPr>
    </w:p>
    <w:p w:rsidR="00C36B02" w:rsidRDefault="00C36B02" w:rsidP="00C36B02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требованиям  </w:t>
      </w:r>
      <w:hyperlink r:id="rId6" w:history="1">
        <w:r>
          <w:rPr>
            <w:rStyle w:val="a8"/>
            <w:sz w:val="22"/>
            <w:szCs w:val="22"/>
          </w:rPr>
          <w:t>законодательства</w:t>
        </w:r>
      </w:hyperlink>
      <w:r>
        <w:rPr>
          <w:sz w:val="22"/>
          <w:szCs w:val="22"/>
        </w:rPr>
        <w:t xml:space="preserve">   о   градостроительной   деятельности   по следующим основаниям:</w:t>
      </w:r>
    </w:p>
    <w:p w:rsidR="00B529A1" w:rsidRPr="00B529A1" w:rsidRDefault="00B529A1" w:rsidP="00B529A1">
      <w:pPr>
        <w:shd w:val="clear" w:color="auto" w:fill="FFFFFF"/>
        <w:jc w:val="both"/>
        <w:rPr>
          <w:rFonts w:ascii="Courier New" w:eastAsia="Times New Roman" w:hAnsi="Courier New" w:cs="Courier New"/>
          <w:color w:val="000000"/>
          <w:sz w:val="22"/>
          <w:lang w:eastAsia="ru-RU"/>
        </w:rPr>
      </w:pPr>
    </w:p>
    <w:p w:rsidR="00C36B02" w:rsidRDefault="00C36B02" w:rsidP="00C36B02">
      <w:pPr>
        <w:pStyle w:val="a7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</w:t>
      </w:r>
    </w:p>
    <w:p w:rsidR="00C36B02" w:rsidRDefault="00C36B02" w:rsidP="00C36B0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36B02" w:rsidRDefault="00C36B02" w:rsidP="002638CD">
      <w:pPr>
        <w:pStyle w:val="a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(сведения о несоответствии параметров построенных или  реконструированных объекта  индивидуального  жилищного   строительства   или  садового  дома указанным в </w:t>
      </w:r>
      <w:hyperlink r:id="rId7" w:history="1">
        <w:r>
          <w:rPr>
            <w:rStyle w:val="a8"/>
            <w:sz w:val="22"/>
            <w:szCs w:val="22"/>
          </w:rPr>
          <w:t>пункте 1  части  19  статьи  55</w:t>
        </w:r>
      </w:hyperlink>
      <w:r>
        <w:rPr>
          <w:sz w:val="22"/>
          <w:szCs w:val="22"/>
        </w:rPr>
        <w:t xml:space="preserve">  Градостроительного   кодекса Российской Федерации (Собрание</w:t>
      </w:r>
      <w:proofErr w:type="gramEnd"/>
    </w:p>
    <w:p w:rsidR="00C36B02" w:rsidRDefault="00C36B02" w:rsidP="002638CD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законодательства  Российской   Федерации, 2005, N 1, ст. 16; 2018, N 32, 5135) предельным параметрам   разрешенного строительства,  реконструкции  объектов   капитального     строительства,</w:t>
      </w:r>
    </w:p>
    <w:p w:rsidR="00C36B02" w:rsidRDefault="00C36B02" w:rsidP="002638CD">
      <w:pPr>
        <w:pStyle w:val="a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установленным правилами землепользования и застройки,  документацией   по планировке территории, или обязательным требованиям к параметрам объектов капитального  строительства,  установленным  </w:t>
      </w:r>
      <w:hyperlink r:id="rId8" w:history="1">
        <w:r>
          <w:rPr>
            <w:rStyle w:val="a8"/>
            <w:sz w:val="22"/>
            <w:szCs w:val="22"/>
          </w:rPr>
          <w:t>Градостроительным   кодексом</w:t>
        </w:r>
      </w:hyperlink>
      <w:r>
        <w:rPr>
          <w:sz w:val="22"/>
          <w:szCs w:val="22"/>
        </w:rPr>
        <w:t xml:space="preserve"> Российской Федерации, другими федеральными законами)</w:t>
      </w:r>
      <w:proofErr w:type="gramEnd"/>
    </w:p>
    <w:p w:rsidR="00C36B02" w:rsidRDefault="00C36B02" w:rsidP="00C36B02"/>
    <w:p w:rsidR="00C36B02" w:rsidRDefault="00C36B02" w:rsidP="00C36B02">
      <w:pPr>
        <w:pStyle w:val="a7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</w:t>
      </w:r>
    </w:p>
    <w:p w:rsidR="00C36B02" w:rsidRDefault="00C36B02" w:rsidP="00C36B0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36B02" w:rsidRDefault="00C36B02" w:rsidP="002638CD">
      <w:pPr>
        <w:pStyle w:val="a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(сведения  о  несоответствии  внешнего  облика  объекта   индивидуального жилищного строительства или садового дома описанию внешнего облика  таких объекта или дома, являющемуся приложением к  уведомлению  о   планируемых строительстве  или  реконструкции  объекта  индивидуального     жилищного строительства или садового  дома  (далее  -  уведомление  о   планируемом строительстве),  или  типовому  архитектурному  решению,     указанному в уведомлении  о  планируемом  строительстве,  или  сведения  о    том, что застройщику было направлено уведомление  о</w:t>
      </w:r>
      <w:proofErr w:type="gramEnd"/>
      <w:r>
        <w:rPr>
          <w:sz w:val="22"/>
          <w:szCs w:val="22"/>
        </w:rPr>
        <w:t xml:space="preserve">  несоответствии   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в</w:t>
      </w:r>
    </w:p>
    <w:p w:rsidR="00C36B02" w:rsidRDefault="00C36B02" w:rsidP="002638CD">
      <w:pPr>
        <w:pStyle w:val="a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уведомлении   о   планируемом   строительстве          параметров объекта индивидуального жилищного строительства или садового дома   установленным параметрам и (или)  недопустимости  размещения  объекта   индивидуального жилищного строительства  или  садового  дома  на  земельном    участке по основанию, указанному в </w:t>
      </w:r>
      <w:hyperlink r:id="rId9" w:history="1">
        <w:r>
          <w:rPr>
            <w:rStyle w:val="a8"/>
            <w:sz w:val="22"/>
            <w:szCs w:val="22"/>
          </w:rPr>
          <w:t>пункте 4 части 10 статьи 51.1</w:t>
        </w:r>
      </w:hyperlink>
      <w:r>
        <w:rPr>
          <w:sz w:val="22"/>
          <w:szCs w:val="22"/>
        </w:rPr>
        <w:t xml:space="preserve"> Градостроительного кодекса  Российской  Федерации  (Собрание  законодательства    Российской Федерации, 2005, N 1, ст. 16;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2018,  N 32,  ст. 5133,  5135),  в   случае строительства  или  реконструкции  объекта  индивидуального     жилищного строительства или  садового  дома  в  границах  исторического   поселения федерального или регионального значения)</w:t>
      </w:r>
      <w:proofErr w:type="gramEnd"/>
    </w:p>
    <w:p w:rsidR="00C36B02" w:rsidRDefault="00C36B02" w:rsidP="002638CD">
      <w:pPr>
        <w:jc w:val="both"/>
      </w:pPr>
    </w:p>
    <w:p w:rsidR="00C36B02" w:rsidRDefault="00C36B02" w:rsidP="00C36B02">
      <w:pPr>
        <w:pStyle w:val="a7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</w:t>
      </w:r>
    </w:p>
    <w:p w:rsidR="00C36B02" w:rsidRDefault="00C36B02" w:rsidP="008C42D8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 w:rsidR="008C42D8">
        <w:rPr>
          <w:sz w:val="22"/>
          <w:szCs w:val="22"/>
        </w:rPr>
        <w:t xml:space="preserve"> </w:t>
      </w:r>
      <w:r>
        <w:rPr>
          <w:sz w:val="22"/>
          <w:szCs w:val="22"/>
        </w:rPr>
        <w:t>(сведения о несоответствии вида разрешенного использования   построенного</w:t>
      </w:r>
      <w:r w:rsidR="002638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</w:t>
      </w:r>
      <w:r w:rsidR="008C42D8">
        <w:rPr>
          <w:sz w:val="22"/>
          <w:szCs w:val="22"/>
        </w:rPr>
        <w:t xml:space="preserve"> реконструированного  объекта </w:t>
      </w:r>
      <w:r>
        <w:rPr>
          <w:sz w:val="22"/>
          <w:szCs w:val="22"/>
        </w:rPr>
        <w:t>капитального       строительства виду</w:t>
      </w:r>
      <w:r w:rsidR="002638CD">
        <w:rPr>
          <w:sz w:val="22"/>
          <w:szCs w:val="22"/>
        </w:rPr>
        <w:t xml:space="preserve"> </w:t>
      </w:r>
      <w:r w:rsidR="008C42D8">
        <w:rPr>
          <w:sz w:val="22"/>
          <w:szCs w:val="22"/>
        </w:rPr>
        <w:t xml:space="preserve">использования объекта </w:t>
      </w:r>
      <w:r>
        <w:rPr>
          <w:sz w:val="22"/>
          <w:szCs w:val="22"/>
        </w:rPr>
        <w:t>индивидуального       жилищного</w:t>
      </w:r>
      <w:r w:rsidR="002638CD">
        <w:rPr>
          <w:sz w:val="22"/>
          <w:szCs w:val="22"/>
        </w:rPr>
        <w:t xml:space="preserve"> </w:t>
      </w:r>
      <w:r>
        <w:rPr>
          <w:sz w:val="22"/>
          <w:szCs w:val="22"/>
        </w:rPr>
        <w:t>строительства или садового дома, указанному в уведомлении о   планируемом</w:t>
      </w:r>
      <w:r w:rsidR="002638CD">
        <w:rPr>
          <w:sz w:val="22"/>
          <w:szCs w:val="22"/>
        </w:rPr>
        <w:t xml:space="preserve"> </w:t>
      </w:r>
      <w:r>
        <w:rPr>
          <w:sz w:val="22"/>
          <w:szCs w:val="22"/>
        </w:rPr>
        <w:t>строительстве)</w:t>
      </w:r>
    </w:p>
    <w:p w:rsidR="00C36B02" w:rsidRDefault="00C36B02" w:rsidP="00C36B02"/>
    <w:p w:rsidR="002638CD" w:rsidRDefault="002638CD" w:rsidP="00C36B02"/>
    <w:p w:rsidR="002638CD" w:rsidRDefault="002638CD" w:rsidP="00C36B02"/>
    <w:p w:rsidR="002638CD" w:rsidRDefault="002638CD" w:rsidP="00C36B02"/>
    <w:p w:rsidR="002638CD" w:rsidRDefault="002638CD" w:rsidP="00C36B02"/>
    <w:p w:rsidR="002638CD" w:rsidRDefault="002638CD" w:rsidP="00C36B02"/>
    <w:p w:rsidR="00C41CB7" w:rsidRDefault="00C41CB7" w:rsidP="00C36B02"/>
    <w:p w:rsidR="00C41CB7" w:rsidRDefault="00C41CB7" w:rsidP="00C36B02"/>
    <w:p w:rsidR="00C41CB7" w:rsidRDefault="00C41CB7" w:rsidP="00C36B02"/>
    <w:p w:rsidR="00C36B02" w:rsidRDefault="00C36B02" w:rsidP="00C36B02">
      <w:pPr>
        <w:pStyle w:val="a7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</w:t>
      </w:r>
    </w:p>
    <w:p w:rsidR="00C36B02" w:rsidRDefault="00C36B02" w:rsidP="00C36B02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36B02" w:rsidRDefault="00C36B02" w:rsidP="00F02CD5">
      <w:pPr>
        <w:pStyle w:val="a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(сведения о недопустимости размещения объекта индивидуального   жилищного</w:t>
      </w:r>
      <w:r w:rsidR="002638CD">
        <w:rPr>
          <w:sz w:val="22"/>
          <w:szCs w:val="22"/>
        </w:rPr>
        <w:t xml:space="preserve"> </w:t>
      </w:r>
      <w:r>
        <w:rPr>
          <w:sz w:val="22"/>
          <w:szCs w:val="22"/>
        </w:rPr>
        <w:t>строительства  или  садового  дома  в  соответствии  с     ограничениями,</w:t>
      </w:r>
      <w:r w:rsidR="002638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установленными в  соответствии  с  </w:t>
      </w:r>
      <w:hyperlink r:id="rId10" w:history="1">
        <w:r>
          <w:rPr>
            <w:rStyle w:val="a8"/>
            <w:sz w:val="22"/>
            <w:szCs w:val="22"/>
          </w:rPr>
          <w:t>земельным</w:t>
        </w:r>
      </w:hyperlink>
      <w:r>
        <w:rPr>
          <w:sz w:val="22"/>
          <w:szCs w:val="22"/>
        </w:rPr>
        <w:t xml:space="preserve">  и  иным   законодательством</w:t>
      </w:r>
      <w:r w:rsidR="002638CD">
        <w:rPr>
          <w:sz w:val="22"/>
          <w:szCs w:val="22"/>
        </w:rPr>
        <w:t xml:space="preserve"> </w:t>
      </w:r>
      <w:r w:rsidR="008C42D8">
        <w:rPr>
          <w:sz w:val="22"/>
          <w:szCs w:val="22"/>
        </w:rPr>
        <w:t xml:space="preserve">Российской Федерации на дату </w:t>
      </w:r>
      <w:r>
        <w:rPr>
          <w:sz w:val="22"/>
          <w:szCs w:val="22"/>
        </w:rPr>
        <w:t>поступления  уведомления,  за   исключением</w:t>
      </w:r>
      <w:r w:rsidR="002638CD">
        <w:rPr>
          <w:sz w:val="22"/>
          <w:szCs w:val="22"/>
        </w:rPr>
        <w:t xml:space="preserve"> </w:t>
      </w:r>
      <w:r>
        <w:rPr>
          <w:sz w:val="22"/>
          <w:szCs w:val="22"/>
        </w:rPr>
        <w:t>случаев,  если  указанные   ог</w:t>
      </w:r>
      <w:r w:rsidR="008C42D8">
        <w:rPr>
          <w:sz w:val="22"/>
          <w:szCs w:val="22"/>
        </w:rPr>
        <w:t xml:space="preserve">раничения   предусмотрены </w:t>
      </w:r>
      <w:r>
        <w:rPr>
          <w:sz w:val="22"/>
          <w:szCs w:val="22"/>
        </w:rPr>
        <w:t>решением об</w:t>
      </w:r>
      <w:r w:rsidR="002638CD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установлении  или  изменении</w:t>
      </w:r>
      <w:r w:rsidR="008C42D8">
        <w:rPr>
          <w:sz w:val="22"/>
          <w:szCs w:val="22"/>
        </w:rPr>
        <w:t xml:space="preserve">  зоны  с  особыми  условиями </w:t>
      </w:r>
      <w:r>
        <w:rPr>
          <w:sz w:val="22"/>
          <w:szCs w:val="22"/>
        </w:rPr>
        <w:t>использования</w:t>
      </w:r>
      <w:r w:rsidR="002638CD">
        <w:rPr>
          <w:sz w:val="22"/>
          <w:szCs w:val="22"/>
        </w:rPr>
        <w:t xml:space="preserve"> </w:t>
      </w:r>
      <w:r>
        <w:rPr>
          <w:sz w:val="22"/>
          <w:szCs w:val="22"/>
        </w:rPr>
        <w:t>территории,  принятым  в  о</w:t>
      </w:r>
      <w:r w:rsidR="008C42D8">
        <w:rPr>
          <w:sz w:val="22"/>
          <w:szCs w:val="22"/>
        </w:rPr>
        <w:t xml:space="preserve">тношении   планируемого к </w:t>
      </w:r>
      <w:r>
        <w:rPr>
          <w:sz w:val="22"/>
          <w:szCs w:val="22"/>
        </w:rPr>
        <w:t>строительству,</w:t>
      </w:r>
      <w:r w:rsidR="008C42D8">
        <w:rPr>
          <w:sz w:val="22"/>
          <w:szCs w:val="22"/>
        </w:rPr>
        <w:t xml:space="preserve"> реконструкции </w:t>
      </w:r>
      <w:r w:rsidR="002638CD">
        <w:rPr>
          <w:sz w:val="22"/>
          <w:szCs w:val="22"/>
        </w:rPr>
        <w:t xml:space="preserve">объекта </w:t>
      </w:r>
      <w:r>
        <w:rPr>
          <w:sz w:val="22"/>
          <w:szCs w:val="22"/>
        </w:rPr>
        <w:t>капитального  строительства,  и  такой объект</w:t>
      </w:r>
      <w:proofErr w:type="gramEnd"/>
      <w:r w:rsidR="008C42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капитального строительства не </w:t>
      </w:r>
      <w:proofErr w:type="gramStart"/>
      <w:r>
        <w:rPr>
          <w:sz w:val="22"/>
          <w:szCs w:val="22"/>
        </w:rPr>
        <w:t>введен</w:t>
      </w:r>
      <w:proofErr w:type="gramEnd"/>
      <w:r>
        <w:rPr>
          <w:sz w:val="22"/>
          <w:szCs w:val="22"/>
        </w:rPr>
        <w:t xml:space="preserve"> в эксплуатацию)</w:t>
      </w:r>
    </w:p>
    <w:p w:rsidR="00387D9B" w:rsidRDefault="00387D9B" w:rsidP="00387D9B">
      <w:pPr>
        <w:shd w:val="clear" w:color="auto" w:fill="FFFFFF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602054" w:rsidRDefault="00602054" w:rsidP="00387D9B">
      <w:pPr>
        <w:shd w:val="clear" w:color="auto" w:fill="FFFFFF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C36B02" w:rsidRDefault="00C36B02" w:rsidP="00387D9B">
      <w:pPr>
        <w:shd w:val="clear" w:color="auto" w:fill="FFFFFF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C36B02" w:rsidRPr="00C801F6" w:rsidRDefault="00C36B02" w:rsidP="00387D9B">
      <w:pPr>
        <w:shd w:val="clear" w:color="auto" w:fill="FFFFFF"/>
        <w:rPr>
          <w:rFonts w:ascii="yandex-sans" w:eastAsia="Times New Roman" w:hAnsi="yandex-sans" w:cs="Times New Roman"/>
          <w:color w:val="000000"/>
          <w:sz w:val="22"/>
          <w:lang w:eastAsia="ru-RU"/>
        </w:rPr>
      </w:pPr>
    </w:p>
    <w:p w:rsidR="00CD1056" w:rsidRPr="00604735" w:rsidRDefault="00CD1056" w:rsidP="00CD1056">
      <w:pPr>
        <w:shd w:val="clear" w:color="auto" w:fill="FFFFFF"/>
        <w:rPr>
          <w:rFonts w:ascii="yandex-sans" w:eastAsia="Times New Roman" w:hAnsi="yandex-sans" w:cs="Times New Roman"/>
          <w:color w:val="000000"/>
          <w:sz w:val="22"/>
          <w:lang w:eastAsia="ru-RU"/>
        </w:rPr>
      </w:pPr>
      <w:r w:rsidRPr="00CD1056">
        <w:rPr>
          <w:rFonts w:ascii="Arial" w:hAnsi="Arial" w:cs="Arial"/>
          <w:color w:val="333333"/>
          <w:sz w:val="22"/>
          <w:lang w:eastAsia="ru-RU"/>
        </w:rPr>
        <w:t>_____________________________</w:t>
      </w:r>
      <w:r w:rsidRPr="00604735">
        <w:rPr>
          <w:rFonts w:cs="Times New Roman"/>
          <w:b/>
          <w:color w:val="333333"/>
          <w:sz w:val="22"/>
          <w:u w:val="single"/>
          <w:lang w:eastAsia="ru-RU"/>
        </w:rPr>
        <w:t xml:space="preserve">        </w:t>
      </w:r>
      <w:r w:rsidRPr="00604735">
        <w:rPr>
          <w:rFonts w:cs="Times New Roman"/>
          <w:b/>
          <w:color w:val="333333"/>
          <w:sz w:val="22"/>
          <w:lang w:eastAsia="ru-RU"/>
        </w:rPr>
        <w:t xml:space="preserve">   </w:t>
      </w:r>
      <w:r w:rsidRPr="00604735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     </w:t>
      </w:r>
      <w:r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 _</w:t>
      </w:r>
      <w:r w:rsidRPr="00604735">
        <w:rPr>
          <w:rFonts w:ascii="yandex-sans" w:eastAsia="Times New Roman" w:hAnsi="yandex-sans" w:cs="Times New Roman"/>
          <w:color w:val="000000"/>
          <w:sz w:val="22"/>
          <w:lang w:eastAsia="ru-RU"/>
        </w:rPr>
        <w:t>_________</w:t>
      </w:r>
      <w:r>
        <w:rPr>
          <w:rFonts w:ascii="yandex-sans" w:eastAsia="Times New Roman" w:hAnsi="yandex-sans" w:cs="Times New Roman"/>
          <w:color w:val="000000"/>
          <w:sz w:val="22"/>
          <w:lang w:eastAsia="ru-RU"/>
        </w:rPr>
        <w:t>___</w:t>
      </w:r>
      <w:r w:rsidRPr="00604735"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____ </w:t>
      </w:r>
      <w:r>
        <w:rPr>
          <w:rFonts w:ascii="yandex-sans" w:eastAsia="Times New Roman" w:hAnsi="yandex-sans" w:cs="Times New Roman"/>
          <w:color w:val="000000"/>
          <w:sz w:val="22"/>
          <w:lang w:eastAsia="ru-RU"/>
        </w:rPr>
        <w:t xml:space="preserve">   </w:t>
      </w:r>
      <w:r w:rsidRPr="00604735">
        <w:rPr>
          <w:rFonts w:ascii="yandex-sans" w:eastAsia="Times New Roman" w:hAnsi="yandex-sans" w:cs="Times New Roman"/>
          <w:color w:val="000000"/>
          <w:sz w:val="22"/>
          <w:lang w:eastAsia="ru-RU"/>
        </w:rPr>
        <w:t>__</w:t>
      </w:r>
      <w:r>
        <w:rPr>
          <w:rFonts w:ascii="yandex-sans" w:eastAsia="Times New Roman" w:hAnsi="yandex-sans" w:cs="Times New Roman"/>
          <w:color w:val="000000"/>
          <w:sz w:val="22"/>
          <w:lang w:eastAsia="ru-RU"/>
        </w:rPr>
        <w:t>____________________</w:t>
      </w:r>
      <w:r w:rsidRPr="00604735">
        <w:rPr>
          <w:rFonts w:ascii="yandex-sans" w:eastAsia="Times New Roman" w:hAnsi="yandex-sans" w:cs="Times New Roman"/>
          <w:color w:val="000000"/>
          <w:sz w:val="22"/>
          <w:lang w:eastAsia="ru-RU"/>
        </w:rPr>
        <w:t>_</w:t>
      </w:r>
      <w:r>
        <w:rPr>
          <w:rFonts w:ascii="yandex-sans" w:eastAsia="Times New Roman" w:hAnsi="yandex-sans" w:cs="Times New Roman"/>
          <w:color w:val="000000"/>
          <w:sz w:val="22"/>
          <w:lang w:eastAsia="ru-RU"/>
        </w:rPr>
        <w:t>_</w:t>
      </w:r>
    </w:p>
    <w:p w:rsidR="00CD1056" w:rsidRPr="00D44D3B" w:rsidRDefault="00CD1056" w:rsidP="00CD1056">
      <w:pPr>
        <w:shd w:val="clear" w:color="auto" w:fill="FFFFFF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04735">
        <w:rPr>
          <w:rFonts w:ascii="Courier New" w:eastAsia="Times New Roman" w:hAnsi="Courier New" w:cs="Courier New"/>
          <w:color w:val="000000"/>
          <w:sz w:val="22"/>
          <w:lang w:eastAsia="ru-RU"/>
        </w:rPr>
        <w:t xml:space="preserve">  </w:t>
      </w:r>
      <w:proofErr w:type="gramStart"/>
      <w:r w:rsidRPr="00D44D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(должность уполномоченного лица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D44D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(подпись)      (расшифровка подписи) уполномоченного на выдачу разрешений</w:t>
      </w:r>
      <w:proofErr w:type="gramEnd"/>
    </w:p>
    <w:p w:rsidR="00CD1056" w:rsidRPr="00D44D3B" w:rsidRDefault="00CD1056" w:rsidP="00CD1056">
      <w:pPr>
        <w:shd w:val="clear" w:color="auto" w:fill="FFFFFF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4D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строительство федерального органа</w:t>
      </w:r>
    </w:p>
    <w:p w:rsidR="00CD1056" w:rsidRPr="00D44D3B" w:rsidRDefault="00CD1056" w:rsidP="00CD1056">
      <w:pPr>
        <w:shd w:val="clear" w:color="auto" w:fill="FFFFFF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4D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исполнительной власти, органа</w:t>
      </w:r>
    </w:p>
    <w:p w:rsidR="00CD1056" w:rsidRPr="00D44D3B" w:rsidRDefault="00CD1056" w:rsidP="00CD1056">
      <w:pPr>
        <w:shd w:val="clear" w:color="auto" w:fill="FFFFFF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4D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исполнительной власти субъекта</w:t>
      </w:r>
    </w:p>
    <w:p w:rsidR="00CD1056" w:rsidRPr="00D44D3B" w:rsidRDefault="00CD1056" w:rsidP="00CD1056">
      <w:pPr>
        <w:shd w:val="clear" w:color="auto" w:fill="FFFFFF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4D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Российской Федерации, органа</w:t>
      </w:r>
    </w:p>
    <w:p w:rsidR="00CD1056" w:rsidRPr="00D44D3B" w:rsidRDefault="00CD1056" w:rsidP="00CD1056">
      <w:pPr>
        <w:shd w:val="clear" w:color="auto" w:fill="FFFFFF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4D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местного самоуправления)</w:t>
      </w:r>
    </w:p>
    <w:p w:rsidR="00387D9B" w:rsidRPr="00A94CFF" w:rsidRDefault="00387D9B" w:rsidP="00387D9B">
      <w:pPr>
        <w:pStyle w:val="ConsPlusNonformat"/>
        <w:rPr>
          <w:rFonts w:ascii="Times New Roman" w:hAnsi="Times New Roman" w:cs="Times New Roman"/>
        </w:rPr>
      </w:pPr>
    </w:p>
    <w:p w:rsidR="005661A4" w:rsidRPr="00D913BF" w:rsidRDefault="005661A4" w:rsidP="00D913BF">
      <w:pPr>
        <w:shd w:val="clear" w:color="auto" w:fill="FFFFFF"/>
        <w:rPr>
          <w:rFonts w:ascii="Courier New" w:eastAsia="Times New Roman" w:hAnsi="Courier New" w:cs="Courier New"/>
          <w:color w:val="000000"/>
          <w:sz w:val="22"/>
          <w:lang w:val="en-US" w:eastAsia="ru-RU"/>
        </w:rPr>
      </w:pPr>
    </w:p>
    <w:p w:rsidR="000326B3" w:rsidRDefault="000326B3" w:rsidP="000326B3">
      <w:pPr>
        <w:pStyle w:val="a7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5661A4" w:rsidRDefault="005661A4" w:rsidP="005661A4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661A4" w:rsidRPr="007F4EA8" w:rsidRDefault="005661A4" w:rsidP="00927A07">
      <w:pPr>
        <w:pStyle w:val="ConsPlusNonformat"/>
        <w:rPr>
          <w:rFonts w:ascii="Times New Roman" w:hAnsi="Times New Roman" w:cs="Times New Roman"/>
        </w:rPr>
      </w:pPr>
    </w:p>
    <w:sectPr w:rsidR="005661A4" w:rsidRPr="007F4EA8" w:rsidSect="006010D4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3789A"/>
    <w:multiLevelType w:val="hybridMultilevel"/>
    <w:tmpl w:val="DB8C0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56683"/>
    <w:rsid w:val="000326B3"/>
    <w:rsid w:val="00037544"/>
    <w:rsid w:val="00040246"/>
    <w:rsid w:val="00087167"/>
    <w:rsid w:val="000B2F46"/>
    <w:rsid w:val="000C418C"/>
    <w:rsid w:val="000F7DE0"/>
    <w:rsid w:val="00106DDA"/>
    <w:rsid w:val="001072C6"/>
    <w:rsid w:val="001366C9"/>
    <w:rsid w:val="00150AD2"/>
    <w:rsid w:val="00170F6C"/>
    <w:rsid w:val="0018629C"/>
    <w:rsid w:val="001950D4"/>
    <w:rsid w:val="001A5574"/>
    <w:rsid w:val="001B5A08"/>
    <w:rsid w:val="001F0E33"/>
    <w:rsid w:val="001F3F8C"/>
    <w:rsid w:val="0020160F"/>
    <w:rsid w:val="002133CC"/>
    <w:rsid w:val="00213F05"/>
    <w:rsid w:val="00245B28"/>
    <w:rsid w:val="002638CD"/>
    <w:rsid w:val="002763E0"/>
    <w:rsid w:val="002947A2"/>
    <w:rsid w:val="002A234B"/>
    <w:rsid w:val="002A2CC3"/>
    <w:rsid w:val="002B64DC"/>
    <w:rsid w:val="002D1F35"/>
    <w:rsid w:val="002F0C39"/>
    <w:rsid w:val="002F6214"/>
    <w:rsid w:val="00300815"/>
    <w:rsid w:val="0033521C"/>
    <w:rsid w:val="0035768D"/>
    <w:rsid w:val="00361A93"/>
    <w:rsid w:val="00367651"/>
    <w:rsid w:val="00387D9B"/>
    <w:rsid w:val="003A5262"/>
    <w:rsid w:val="003B129C"/>
    <w:rsid w:val="003B4C9D"/>
    <w:rsid w:val="003C690E"/>
    <w:rsid w:val="003F7CD0"/>
    <w:rsid w:val="00403EB3"/>
    <w:rsid w:val="00407B4A"/>
    <w:rsid w:val="0041168B"/>
    <w:rsid w:val="00423DDA"/>
    <w:rsid w:val="004509B7"/>
    <w:rsid w:val="00461BC5"/>
    <w:rsid w:val="00495375"/>
    <w:rsid w:val="004A2638"/>
    <w:rsid w:val="004A59B9"/>
    <w:rsid w:val="004C34DD"/>
    <w:rsid w:val="004D0694"/>
    <w:rsid w:val="00510598"/>
    <w:rsid w:val="0051529F"/>
    <w:rsid w:val="00521CDF"/>
    <w:rsid w:val="00526FB0"/>
    <w:rsid w:val="00534BBF"/>
    <w:rsid w:val="00547230"/>
    <w:rsid w:val="005661A4"/>
    <w:rsid w:val="00566F1A"/>
    <w:rsid w:val="00575B95"/>
    <w:rsid w:val="00582A2D"/>
    <w:rsid w:val="005A094E"/>
    <w:rsid w:val="005A3BE6"/>
    <w:rsid w:val="006010D4"/>
    <w:rsid w:val="00601A6C"/>
    <w:rsid w:val="00602054"/>
    <w:rsid w:val="00624BEC"/>
    <w:rsid w:val="006341EE"/>
    <w:rsid w:val="0063579E"/>
    <w:rsid w:val="00694CB9"/>
    <w:rsid w:val="0069633D"/>
    <w:rsid w:val="006B4AE9"/>
    <w:rsid w:val="006D4780"/>
    <w:rsid w:val="006F2E6A"/>
    <w:rsid w:val="00700821"/>
    <w:rsid w:val="00711FDE"/>
    <w:rsid w:val="0072725A"/>
    <w:rsid w:val="00756683"/>
    <w:rsid w:val="007773F0"/>
    <w:rsid w:val="0077762A"/>
    <w:rsid w:val="007819C3"/>
    <w:rsid w:val="00783D4C"/>
    <w:rsid w:val="007852D0"/>
    <w:rsid w:val="00793B2E"/>
    <w:rsid w:val="00796943"/>
    <w:rsid w:val="007B2507"/>
    <w:rsid w:val="007C1BE8"/>
    <w:rsid w:val="007D5164"/>
    <w:rsid w:val="007E1D57"/>
    <w:rsid w:val="007F4EA8"/>
    <w:rsid w:val="007F6EB0"/>
    <w:rsid w:val="008111E6"/>
    <w:rsid w:val="00811364"/>
    <w:rsid w:val="00815373"/>
    <w:rsid w:val="00841681"/>
    <w:rsid w:val="00845E11"/>
    <w:rsid w:val="008A2E8B"/>
    <w:rsid w:val="008B0E39"/>
    <w:rsid w:val="008B3CAE"/>
    <w:rsid w:val="008C42D8"/>
    <w:rsid w:val="008E23EC"/>
    <w:rsid w:val="009137AB"/>
    <w:rsid w:val="00915640"/>
    <w:rsid w:val="009169D1"/>
    <w:rsid w:val="00927A07"/>
    <w:rsid w:val="00943D79"/>
    <w:rsid w:val="00955310"/>
    <w:rsid w:val="00964D18"/>
    <w:rsid w:val="00973E37"/>
    <w:rsid w:val="009803D1"/>
    <w:rsid w:val="00981511"/>
    <w:rsid w:val="0099654A"/>
    <w:rsid w:val="009A23F0"/>
    <w:rsid w:val="009A753E"/>
    <w:rsid w:val="009D304A"/>
    <w:rsid w:val="009E65C9"/>
    <w:rsid w:val="00A0174A"/>
    <w:rsid w:val="00A0520D"/>
    <w:rsid w:val="00A174AA"/>
    <w:rsid w:val="00A32C69"/>
    <w:rsid w:val="00A604F9"/>
    <w:rsid w:val="00A63866"/>
    <w:rsid w:val="00A64FB3"/>
    <w:rsid w:val="00A94CFF"/>
    <w:rsid w:val="00A95159"/>
    <w:rsid w:val="00AC5D12"/>
    <w:rsid w:val="00AC7866"/>
    <w:rsid w:val="00AD05D2"/>
    <w:rsid w:val="00AD2FE2"/>
    <w:rsid w:val="00AF15C0"/>
    <w:rsid w:val="00AF71D2"/>
    <w:rsid w:val="00AF7EF5"/>
    <w:rsid w:val="00B041F9"/>
    <w:rsid w:val="00B301AF"/>
    <w:rsid w:val="00B50A25"/>
    <w:rsid w:val="00B529A1"/>
    <w:rsid w:val="00B55253"/>
    <w:rsid w:val="00B61674"/>
    <w:rsid w:val="00B73222"/>
    <w:rsid w:val="00B83DF8"/>
    <w:rsid w:val="00BA6E9D"/>
    <w:rsid w:val="00BD2D64"/>
    <w:rsid w:val="00BD6083"/>
    <w:rsid w:val="00BE7AE5"/>
    <w:rsid w:val="00BF152B"/>
    <w:rsid w:val="00BF71FF"/>
    <w:rsid w:val="00C018CA"/>
    <w:rsid w:val="00C15AD6"/>
    <w:rsid w:val="00C36B02"/>
    <w:rsid w:val="00C36FB0"/>
    <w:rsid w:val="00C41CB7"/>
    <w:rsid w:val="00C60202"/>
    <w:rsid w:val="00C72F25"/>
    <w:rsid w:val="00C801F6"/>
    <w:rsid w:val="00C8170D"/>
    <w:rsid w:val="00C91245"/>
    <w:rsid w:val="00CA2433"/>
    <w:rsid w:val="00CA4BE1"/>
    <w:rsid w:val="00CB7E02"/>
    <w:rsid w:val="00CC0929"/>
    <w:rsid w:val="00CC6BD9"/>
    <w:rsid w:val="00CD1056"/>
    <w:rsid w:val="00CD1C73"/>
    <w:rsid w:val="00CD7360"/>
    <w:rsid w:val="00CE536F"/>
    <w:rsid w:val="00D11623"/>
    <w:rsid w:val="00D31C4E"/>
    <w:rsid w:val="00D42830"/>
    <w:rsid w:val="00D46EC6"/>
    <w:rsid w:val="00D53413"/>
    <w:rsid w:val="00D56C46"/>
    <w:rsid w:val="00D65B90"/>
    <w:rsid w:val="00D700E2"/>
    <w:rsid w:val="00D913BF"/>
    <w:rsid w:val="00D948F8"/>
    <w:rsid w:val="00D96BEB"/>
    <w:rsid w:val="00D97A51"/>
    <w:rsid w:val="00DA6120"/>
    <w:rsid w:val="00DD470F"/>
    <w:rsid w:val="00E01637"/>
    <w:rsid w:val="00E133F1"/>
    <w:rsid w:val="00E1795F"/>
    <w:rsid w:val="00E278B4"/>
    <w:rsid w:val="00E3339B"/>
    <w:rsid w:val="00E369B0"/>
    <w:rsid w:val="00E47B2D"/>
    <w:rsid w:val="00E51289"/>
    <w:rsid w:val="00E7222B"/>
    <w:rsid w:val="00E73497"/>
    <w:rsid w:val="00E931BD"/>
    <w:rsid w:val="00EB7291"/>
    <w:rsid w:val="00ED7CD4"/>
    <w:rsid w:val="00EE15FD"/>
    <w:rsid w:val="00EF1708"/>
    <w:rsid w:val="00EF5862"/>
    <w:rsid w:val="00F02CD5"/>
    <w:rsid w:val="00F13685"/>
    <w:rsid w:val="00F20144"/>
    <w:rsid w:val="00F21993"/>
    <w:rsid w:val="00F21DE9"/>
    <w:rsid w:val="00F262DE"/>
    <w:rsid w:val="00F3002F"/>
    <w:rsid w:val="00F80291"/>
    <w:rsid w:val="00F80668"/>
    <w:rsid w:val="00F84E45"/>
    <w:rsid w:val="00FA6EB7"/>
    <w:rsid w:val="00FB05D3"/>
    <w:rsid w:val="00FC007F"/>
    <w:rsid w:val="00FC00F5"/>
    <w:rsid w:val="00FD118F"/>
    <w:rsid w:val="00FD5570"/>
    <w:rsid w:val="00FD7F28"/>
    <w:rsid w:val="00FE2286"/>
    <w:rsid w:val="00FF22A4"/>
    <w:rsid w:val="00FF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90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75668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66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66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6pt">
    <w:name w:val="Обычный + 16 pt"/>
    <w:aliases w:val="Справа:  0,44 см"/>
    <w:basedOn w:val="a"/>
    <w:rsid w:val="0035768D"/>
    <w:pPr>
      <w:suppressAutoHyphens/>
      <w:ind w:right="252"/>
    </w:pPr>
    <w:rPr>
      <w:rFonts w:eastAsia="Times New Roman" w:cs="Times New Roman"/>
      <w:sz w:val="20"/>
      <w:szCs w:val="3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576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6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05D3"/>
    <w:pPr>
      <w:ind w:left="720"/>
      <w:contextualSpacing/>
    </w:pPr>
  </w:style>
  <w:style w:type="paragraph" w:customStyle="1" w:styleId="ConsPlusNonformat">
    <w:name w:val="ConsPlusNonformat"/>
    <w:rsid w:val="001F0E33"/>
    <w:pPr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7">
    <w:name w:val="Таблицы (моноширинный)"/>
    <w:basedOn w:val="a"/>
    <w:next w:val="a"/>
    <w:uiPriority w:val="99"/>
    <w:rsid w:val="007969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C36B0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38258&amp;sub=30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12038258&amp;sub=55019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12038258&amp;sub=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12024624&amp;sub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38258&amp;sub=511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E3296-6B19-4F67-95C6-5B48FBB4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operator2</dc:creator>
  <cp:lastModifiedBy>operator2</cp:lastModifiedBy>
  <cp:revision>6</cp:revision>
  <cp:lastPrinted>2018-10-26T10:36:00Z</cp:lastPrinted>
  <dcterms:created xsi:type="dcterms:W3CDTF">2018-11-30T08:29:00Z</dcterms:created>
  <dcterms:modified xsi:type="dcterms:W3CDTF">2018-12-03T10:10:00Z</dcterms:modified>
</cp:coreProperties>
</file>