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4EA" w:rsidRDefault="00792CAC">
      <w:pPr>
        <w:pStyle w:val="docdata"/>
        <w:spacing w:before="0" w:beforeAutospacing="0" w:after="0" w:afterAutospacing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2585720</wp:posOffset>
            </wp:positionH>
            <wp:positionV relativeFrom="paragraph">
              <wp:posOffset>38100</wp:posOffset>
            </wp:positionV>
            <wp:extent cx="640080" cy="808990"/>
            <wp:effectExtent l="0" t="0" r="7620" b="3810"/>
            <wp:wrapTopAndBottom/>
            <wp:docPr id="1" name="Рисунок 1" descr="ГербУ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Ут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8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 </w:t>
      </w:r>
    </w:p>
    <w:p w:rsidR="000B44EA" w:rsidRDefault="00792CA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30"/>
          <w:szCs w:val="30"/>
        </w:rPr>
        <w:t>АДМИНИСТРАЦИЯ КЫШТЫМСКОГО ГОРОДСКОГО ОКРУГА</w:t>
      </w:r>
    </w:p>
    <w:p w:rsidR="000B44EA" w:rsidRDefault="000B44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44EA" w:rsidRDefault="00792CAC">
      <w:pPr>
        <w:pStyle w:val="a4"/>
        <w:ind w:left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Ежемесячная денежная выплата на проезд детей,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обучающихся в общеобразовательной организации по очной форме обучения</w:t>
      </w:r>
    </w:p>
    <w:p w:rsidR="000B44EA" w:rsidRDefault="00792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 1 сентября 2024</w:t>
      </w:r>
      <w:r>
        <w:rPr>
          <w:rFonts w:ascii="Times New Roman" w:hAnsi="Times New Roman" w:cs="Times New Roman"/>
          <w:sz w:val="28"/>
          <w:szCs w:val="28"/>
        </w:rPr>
        <w:t xml:space="preserve"> года установлена новая мера поддержки многодетных семей со среднедушевым доходом, размер которого не превышает однократную</w:t>
      </w:r>
      <w:r>
        <w:rPr>
          <w:rFonts w:ascii="Times New Roman" w:hAnsi="Times New Roman" w:cs="Times New Roman"/>
          <w:sz w:val="28"/>
          <w:szCs w:val="28"/>
        </w:rPr>
        <w:t xml:space="preserve"> величину прожиточного минимума для трудоспособного населения (17782 руб.) в виде </w:t>
      </w:r>
      <w:r>
        <w:rPr>
          <w:rFonts w:ascii="Times New Roman" w:hAnsi="Times New Roman" w:cs="Times New Roman"/>
          <w:b/>
          <w:sz w:val="28"/>
          <w:szCs w:val="28"/>
        </w:rPr>
        <w:t>ежемесячной денежной выплаты на проезд детей, обучающихся в общеобразовательной организации по очной форме обучения, в размере 618 рублей на каждого учащегося ребенка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0B44EA" w:rsidRDefault="00792C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</w:t>
      </w:r>
      <w:r>
        <w:rPr>
          <w:rFonts w:ascii="Times New Roman" w:hAnsi="Times New Roman" w:cs="Times New Roman"/>
          <w:sz w:val="28"/>
          <w:szCs w:val="28"/>
        </w:rPr>
        <w:t xml:space="preserve">сячная денежная выплата назначается на совместно проживающих детей, обучающихся на дату подачи заявления в школе по очной форме обучения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многодетным семьям, оформившим удостоверение многодетной семьи. </w:t>
      </w:r>
    </w:p>
    <w:p w:rsidR="000B44EA" w:rsidRDefault="00792C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ЕДВ можно обратиться в любое время</w:t>
      </w:r>
      <w:r>
        <w:rPr>
          <w:rFonts w:ascii="Times New Roman" w:hAnsi="Times New Roman" w:cs="Times New Roman"/>
          <w:b/>
          <w:sz w:val="28"/>
          <w:szCs w:val="28"/>
        </w:rPr>
        <w:t xml:space="preserve"> в течение календ</w:t>
      </w:r>
      <w:r>
        <w:rPr>
          <w:rFonts w:ascii="Times New Roman" w:hAnsi="Times New Roman" w:cs="Times New Roman"/>
          <w:b/>
          <w:sz w:val="28"/>
          <w:szCs w:val="28"/>
        </w:rPr>
        <w:t>арного года один раз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0B44EA" w:rsidRDefault="00792C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и документы предоставляются только</w:t>
      </w:r>
      <w:r>
        <w:rPr>
          <w:rFonts w:ascii="Times New Roman" w:hAnsi="Times New Roman" w:cs="Times New Roman"/>
          <w:b/>
          <w:sz w:val="28"/>
          <w:szCs w:val="28"/>
        </w:rPr>
        <w:t xml:space="preserve"> через Управление социальной защиты населения администрации Кыштымского городского округа.</w:t>
      </w:r>
    </w:p>
    <w:p w:rsidR="000B44EA" w:rsidRDefault="000B44EA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4EA" w:rsidRDefault="00792C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Документы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оригинал+копии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 xml:space="preserve">необходимые для назначения ежемесячной денежной на проезд детей из </w:t>
      </w:r>
      <w:r>
        <w:rPr>
          <w:rFonts w:ascii="Times New Roman" w:hAnsi="Times New Roman" w:cs="Times New Roman"/>
          <w:b/>
          <w:sz w:val="28"/>
          <w:szCs w:val="28"/>
        </w:rPr>
        <w:t>многодетных семей, обучающихся в общеобразовательной организации по очной форме обучения</w:t>
      </w:r>
      <w:proofErr w:type="gramEnd"/>
    </w:p>
    <w:p w:rsidR="000B44EA" w:rsidRDefault="00792CAC">
      <w:pPr>
        <w:pStyle w:val="a4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удостоверяющие личность родителей;</w:t>
      </w:r>
    </w:p>
    <w:p w:rsidR="000B44EA" w:rsidRDefault="00792CAC">
      <w:pPr>
        <w:pStyle w:val="a4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 детей;</w:t>
      </w:r>
    </w:p>
    <w:p w:rsidR="000B44EA" w:rsidRDefault="00792CAC">
      <w:pPr>
        <w:pStyle w:val="a4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регистрации по месту жительства (пребывания) детей;</w:t>
      </w:r>
    </w:p>
    <w:p w:rsidR="000B44EA" w:rsidRDefault="00792CAC">
      <w:pPr>
        <w:pStyle w:val="a4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отцовства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при наличии);</w:t>
      </w:r>
    </w:p>
    <w:p w:rsidR="000B44EA" w:rsidRDefault="00792CAC">
      <w:pPr>
        <w:pStyle w:val="a4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заключении (расторжении) брака;</w:t>
      </w:r>
    </w:p>
    <w:p w:rsidR="000B44EA" w:rsidRDefault="00792CAC">
      <w:pPr>
        <w:pStyle w:val="a4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доход каждого члена семьи:</w:t>
      </w:r>
    </w:p>
    <w:p w:rsidR="000B44EA" w:rsidRDefault="00792C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военнослужащих;</w:t>
      </w:r>
    </w:p>
    <w:p w:rsidR="000B44EA" w:rsidRDefault="00792C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сотрудников органов внутренних дел РФ;</w:t>
      </w:r>
    </w:p>
    <w:p w:rsidR="000B44EA" w:rsidRDefault="00792C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учреждений и органов уголовно-исполнительной системы РФ;</w:t>
      </w:r>
    </w:p>
    <w:p w:rsidR="000B44EA" w:rsidRDefault="00792C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органов принудительного исполнения РФ;</w:t>
      </w:r>
    </w:p>
    <w:p w:rsidR="000B44EA" w:rsidRDefault="00792C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таможенных органов РФ;</w:t>
      </w:r>
    </w:p>
    <w:p w:rsidR="000B44EA" w:rsidRDefault="00792C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 других органов, в которых законодательством РФ предусмотрено прохождение федеральной государственной службы, связанной с правоохранительной деятельностью;</w:t>
      </w:r>
    </w:p>
    <w:p w:rsidR="000B44EA" w:rsidRDefault="00792C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доходы от осуществления предпри</w:t>
      </w:r>
      <w:r>
        <w:rPr>
          <w:rFonts w:ascii="Times New Roman" w:hAnsi="Times New Roman" w:cs="Times New Roman"/>
          <w:sz w:val="28"/>
          <w:szCs w:val="28"/>
        </w:rPr>
        <w:t>нимательской деятельности;</w:t>
      </w:r>
    </w:p>
    <w:p w:rsidR="000B44EA" w:rsidRDefault="00792C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либо документы, подтверждающие отсутствие доходов семьи (трудовые книжки).</w:t>
      </w:r>
    </w:p>
    <w:p w:rsidR="000B44EA" w:rsidRDefault="00792CAC">
      <w:pPr>
        <w:pStyle w:val="a4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Справка о постановке на учет и доходах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B44EA" w:rsidRDefault="00792CAC">
      <w:pPr>
        <w:pStyle w:val="a4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Справка об алиментах.</w:t>
      </w:r>
    </w:p>
    <w:p w:rsidR="000B44EA" w:rsidRDefault="00792CAC">
      <w:pPr>
        <w:pStyle w:val="a4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Справка об обучении из общеобразовательной организации.</w:t>
      </w:r>
    </w:p>
    <w:p w:rsidR="000B44EA" w:rsidRDefault="00792CAC">
      <w:pPr>
        <w:pStyle w:val="a4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справка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обучении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очной форме обучения и стипендии.</w:t>
      </w:r>
    </w:p>
    <w:p w:rsidR="000B44EA" w:rsidRDefault="00792CAC">
      <w:pPr>
        <w:pStyle w:val="a4"/>
        <w:ind w:hanging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 Удостоверение многодетной семьи.</w:t>
      </w:r>
    </w:p>
    <w:p w:rsidR="000B44EA" w:rsidRDefault="00792CAC">
      <w:pPr>
        <w:pStyle w:val="a4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СНИЛС всех членов семьи, ИНН родителей.</w:t>
      </w:r>
    </w:p>
    <w:p w:rsidR="000B44EA" w:rsidRDefault="00792CAC">
      <w:pPr>
        <w:pStyle w:val="a4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Реквизиты банковского счета карта МИР (ПАО Сбербанк).</w:t>
      </w:r>
    </w:p>
    <w:p w:rsidR="000B44EA" w:rsidRDefault="000B44E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44EA" w:rsidRDefault="00792CAC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Доход семьи учитывается за 12 месяцев, предшествующих месяцу до </w:t>
      </w:r>
      <w:r>
        <w:rPr>
          <w:rFonts w:ascii="Times New Roman" w:hAnsi="Times New Roman" w:cs="Times New Roman"/>
          <w:b/>
          <w:sz w:val="28"/>
          <w:szCs w:val="28"/>
        </w:rPr>
        <w:t>месяца подачи заявления.</w:t>
      </w:r>
    </w:p>
    <w:p w:rsidR="000B44EA" w:rsidRDefault="00792CAC">
      <w:pPr>
        <w:pStyle w:val="a4"/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ЕДВ назначается только на детей, не достигших возраста 18 лет.</w:t>
      </w:r>
    </w:p>
    <w:p w:rsidR="000B44EA" w:rsidRDefault="000B44E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B44EA" w:rsidRDefault="00792CA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Приемные дни:</w:t>
      </w:r>
      <w:r>
        <w:rPr>
          <w:rFonts w:ascii="Times New Roman" w:hAnsi="Times New Roman" w:cs="Times New Roman"/>
          <w:sz w:val="28"/>
          <w:szCs w:val="28"/>
        </w:rPr>
        <w:t xml:space="preserve"> понедельник и четверг с 9.00 до 16.00, обеденный перерыв с 12.00 до 13.00.</w:t>
      </w:r>
    </w:p>
    <w:p w:rsidR="000B44EA" w:rsidRDefault="000B44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4EA" w:rsidRDefault="00792CAC">
      <w:pPr>
        <w:tabs>
          <w:tab w:val="center" w:pos="51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Контактные телефоны для справок: 4-04-45 (отдел семьи и детских пособий),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4-0</w:t>
      </w:r>
      <w:r>
        <w:rPr>
          <w:rFonts w:ascii="Times New Roman" w:hAnsi="Times New Roman" w:cs="Times New Roman"/>
          <w:b/>
          <w:sz w:val="28"/>
          <w:szCs w:val="28"/>
        </w:rPr>
        <w:t>4-67 (отдел семьи и детских пособий)</w:t>
      </w:r>
    </w:p>
    <w:sectPr w:rsidR="000B4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CAC" w:rsidRDefault="00792CAC">
      <w:pPr>
        <w:spacing w:line="240" w:lineRule="auto"/>
      </w:pPr>
      <w:r>
        <w:separator/>
      </w:r>
    </w:p>
  </w:endnote>
  <w:endnote w:type="continuationSeparator" w:id="0">
    <w:p w:rsidR="00792CAC" w:rsidRDefault="00792C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CAC" w:rsidRDefault="00792CAC">
      <w:pPr>
        <w:spacing w:after="0"/>
      </w:pPr>
      <w:r>
        <w:separator/>
      </w:r>
    </w:p>
  </w:footnote>
  <w:footnote w:type="continuationSeparator" w:id="0">
    <w:p w:rsidR="00792CAC" w:rsidRDefault="00792C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76101"/>
    <w:multiLevelType w:val="multilevel"/>
    <w:tmpl w:val="5C87610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B86"/>
    <w:rsid w:val="000323BC"/>
    <w:rsid w:val="000B44EA"/>
    <w:rsid w:val="002F2770"/>
    <w:rsid w:val="00336B86"/>
    <w:rsid w:val="00792CAC"/>
    <w:rsid w:val="507027ED"/>
    <w:rsid w:val="594B0480"/>
    <w:rsid w:val="66EA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paragraph" w:customStyle="1" w:styleId="docdata">
    <w:name w:val="docdat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paragraph" w:customStyle="1" w:styleId="docdata">
    <w:name w:val="docdat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Алла</cp:lastModifiedBy>
  <cp:revision>2</cp:revision>
  <dcterms:created xsi:type="dcterms:W3CDTF">2026-02-27T05:50:00Z</dcterms:created>
  <dcterms:modified xsi:type="dcterms:W3CDTF">2026-02-27T05:50:00Z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90871F9967BA484F92BFB3901B230E56_13</vt:lpwstr>
  </property>
</Properties>
</file>