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6E82C">
      <w:pPr>
        <w:pStyle w:val="5"/>
        <w:spacing w:before="0" w:beforeAutospacing="0" w:after="0" w:afterAutospacing="0"/>
        <w:jc w:val="center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2585720</wp:posOffset>
            </wp:positionH>
            <wp:positionV relativeFrom="paragraph">
              <wp:posOffset>38100</wp:posOffset>
            </wp:positionV>
            <wp:extent cx="640080" cy="808990"/>
            <wp:effectExtent l="0" t="0" r="7620" b="0"/>
            <wp:wrapTopAndBottom/>
            <wp:docPr id="1" name="Рисунок 1" descr="ГербУ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Ут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8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775E14">
      <w:pPr>
        <w:pStyle w:val="4"/>
        <w:spacing w:before="0" w:beforeAutospacing="0" w:after="0" w:afterAutospacing="0"/>
        <w:jc w:val="center"/>
      </w:pPr>
      <w:r>
        <w:t> </w:t>
      </w:r>
    </w:p>
    <w:p w14:paraId="603938A6">
      <w:pPr>
        <w:pStyle w:val="4"/>
        <w:spacing w:before="0" w:beforeAutospacing="0" w:after="0" w:afterAutospacing="0"/>
        <w:jc w:val="center"/>
      </w:pPr>
      <w:r>
        <w:rPr>
          <w:b/>
          <w:bCs/>
          <w:color w:val="000000"/>
          <w:sz w:val="30"/>
          <w:szCs w:val="30"/>
        </w:rPr>
        <w:t>АДМИНИСТРАЦИЯ КЫШТЫМСКОГО ГОРОДСКОГО ОКРУГА</w:t>
      </w:r>
    </w:p>
    <w:p w14:paraId="11095BDB">
      <w:pPr>
        <w:pStyle w:val="4"/>
        <w:spacing w:before="0" w:beforeAutospacing="0" w:after="0" w:afterAutospacing="0"/>
        <w:jc w:val="center"/>
      </w:pPr>
      <w:r>
        <w:t> </w:t>
      </w:r>
    </w:p>
    <w:p w14:paraId="115BEB67">
      <w:pPr>
        <w:pStyle w:val="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УПРАВЛЕНИЕ ГОРОДСКОГО ХОЗЯЙСТВА</w:t>
      </w:r>
    </w:p>
    <w:p w14:paraId="489E0C44">
      <w:pPr>
        <w:pStyle w:val="4"/>
        <w:spacing w:before="0" w:beforeAutospacing="0" w:after="0" w:afterAutospacing="0"/>
        <w:jc w:val="center"/>
      </w:pPr>
      <w:r>
        <w:t> </w:t>
      </w:r>
    </w:p>
    <w:p w14:paraId="7FF3601B">
      <w:pPr>
        <w:pStyle w:val="4"/>
        <w:spacing w:before="0" w:beforeAutospacing="0" w:after="0" w:afterAutospacing="0"/>
        <w:jc w:val="center"/>
      </w:pPr>
      <w:r>
        <w:t> </w:t>
      </w:r>
    </w:p>
    <w:p w14:paraId="3E94AB3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Вырубка деревьев</w:t>
      </w:r>
    </w:p>
    <w:p w14:paraId="0B4A974A">
      <w:pPr>
        <w:pStyle w:val="4"/>
        <w:spacing w:before="0" w:beforeAutospacing="0" w:after="0" w:afterAutospacing="0"/>
        <w:jc w:val="center"/>
      </w:pPr>
      <w:r>
        <w:t> </w:t>
      </w:r>
    </w:p>
    <w:p w14:paraId="079556D3">
      <w:pPr>
        <w:pStyle w:val="4"/>
        <w:spacing w:before="0" w:beforeAutospacing="0" w:after="0" w:afterAutospacing="0"/>
        <w:jc w:val="both"/>
        <w:rPr>
          <w:rFonts w:hint="default"/>
          <w:lang w:val="ru-RU"/>
        </w:rPr>
      </w:pPr>
      <w:r>
        <w:rPr>
          <w:rStyle w:val="6"/>
          <w:color w:val="000000"/>
          <w:sz w:val="28"/>
          <w:szCs w:val="28"/>
        </w:rPr>
        <w:t xml:space="preserve">Алгоритм действий заявителя: </w:t>
      </w:r>
      <w:r>
        <w:rPr>
          <w:rStyle w:val="6"/>
          <w:rFonts w:hint="default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заявитель направляет заявление в Управление городского хозяйства</w:t>
      </w:r>
      <w:r>
        <w:rPr>
          <w:rFonts w:hint="default"/>
          <w:color w:val="000000"/>
          <w:sz w:val="28"/>
          <w:szCs w:val="28"/>
          <w:lang w:val="ru-RU"/>
        </w:rPr>
        <w:t>.</w:t>
      </w:r>
    </w:p>
    <w:p w14:paraId="4B782D8E">
      <w:pPr>
        <w:pStyle w:val="4"/>
        <w:spacing w:before="0" w:beforeAutospacing="0" w:after="0" w:afterAutospacing="0"/>
        <w:jc w:val="both"/>
      </w:pPr>
    </w:p>
    <w:p w14:paraId="080D7DCA">
      <w:pPr>
        <w:pStyle w:val="4"/>
        <w:spacing w:before="0" w:beforeAutospacing="0" w:after="0" w:afterAutospacing="0"/>
        <w:jc w:val="both"/>
      </w:pPr>
      <w:r>
        <w:rPr>
          <w:rStyle w:val="7"/>
          <w:color w:val="000000"/>
          <w:sz w:val="28"/>
          <w:szCs w:val="28"/>
          <w:lang w:val="ru-RU"/>
        </w:rPr>
        <w:t>Ход</w:t>
      </w:r>
      <w:r>
        <w:rPr>
          <w:rStyle w:val="7"/>
          <w:rFonts w:hint="default"/>
          <w:color w:val="000000"/>
          <w:sz w:val="28"/>
          <w:szCs w:val="28"/>
          <w:lang w:val="ru-RU"/>
        </w:rPr>
        <w:t xml:space="preserve"> </w:t>
      </w:r>
      <w:r>
        <w:rPr>
          <w:rStyle w:val="7"/>
          <w:color w:val="000000"/>
          <w:sz w:val="28"/>
          <w:szCs w:val="28"/>
        </w:rPr>
        <w:t>рассмотрения обращения (решения вопроса)</w:t>
      </w:r>
      <w:r>
        <w:t xml:space="preserve">: </w:t>
      </w:r>
    </w:p>
    <w:p w14:paraId="3001BA55">
      <w:pPr>
        <w:pStyle w:val="4"/>
        <w:spacing w:before="0" w:beforeAutospacing="0" w:after="0" w:afterAutospacing="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- выезд сотрудников Управления городского хозяйства, по адресу, указанному в заявлении</w:t>
      </w:r>
      <w:r>
        <w:rPr>
          <w:rFonts w:hint="default"/>
          <w:sz w:val="28"/>
          <w:szCs w:val="28"/>
          <w:lang w:val="ru-RU"/>
        </w:rPr>
        <w:t>;</w:t>
      </w:r>
    </w:p>
    <w:p w14:paraId="42FB32FD">
      <w:pPr>
        <w:pStyle w:val="4"/>
        <w:spacing w:before="0" w:beforeAutospacing="0" w:after="0" w:afterAutospacing="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- анализ полученной информации</w:t>
      </w:r>
      <w:r>
        <w:rPr>
          <w:rFonts w:hint="default"/>
          <w:sz w:val="28"/>
          <w:szCs w:val="28"/>
          <w:lang w:val="ru-RU"/>
        </w:rPr>
        <w:t>;</w:t>
      </w:r>
      <w:bookmarkStart w:id="0" w:name="_GoBack"/>
      <w:bookmarkEnd w:id="0"/>
    </w:p>
    <w:p w14:paraId="0E3CB9DA">
      <w:pPr>
        <w:pStyle w:val="4"/>
        <w:spacing w:before="0" w:beforeAutospacing="0" w:after="0" w:afterAutospacing="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- проведение мероприятий в рамках полномочий (направление письма в </w:t>
      </w:r>
      <w:r>
        <w:rPr>
          <w:rFonts w:eastAsia="SimSun"/>
          <w:sz w:val="28"/>
          <w:szCs w:val="28"/>
          <w:lang w:eastAsia="ar-SA"/>
        </w:rPr>
        <w:t>МКУ КГО «Благоустройство»</w:t>
      </w:r>
      <w:r>
        <w:rPr>
          <w:rFonts w:hint="default" w:eastAsia="SimSun"/>
          <w:sz w:val="28"/>
          <w:szCs w:val="28"/>
          <w:lang w:val="ru-RU" w:eastAsia="ar-SA"/>
        </w:rPr>
        <w:t>).</w:t>
      </w:r>
    </w:p>
    <w:p w14:paraId="60ED69C6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</w:p>
    <w:p w14:paraId="578245CD">
      <w:pPr>
        <w:pStyle w:val="4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Способ</w:t>
      </w:r>
      <w:r>
        <w:rPr>
          <w:rFonts w:hint="default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получения результата по итогам обращения:</w:t>
      </w:r>
      <w:r>
        <w:rPr>
          <w:rFonts w:hint="default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ответ на обращение.</w:t>
      </w:r>
    </w:p>
    <w:p w14:paraId="1712C6F5">
      <w:pPr>
        <w:pStyle w:val="4"/>
        <w:spacing w:before="0" w:beforeAutospacing="0" w:after="0" w:afterAutospacing="0"/>
        <w:jc w:val="both"/>
      </w:pPr>
      <w:r>
        <w:t> </w:t>
      </w:r>
    </w:p>
    <w:p w14:paraId="358A823A">
      <w:pPr>
        <w:pStyle w:val="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Контактная информация по рассматриваемому вопросу:</w:t>
      </w:r>
    </w:p>
    <w:p w14:paraId="695C1ABA">
      <w:pPr>
        <w:pStyle w:val="4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Управление городского хозяйства, тел. :8(351-51)4-05-51.</w:t>
      </w:r>
    </w:p>
    <w:p w14:paraId="18042A02">
      <w:pPr>
        <w:jc w:val="both"/>
      </w:pPr>
    </w:p>
    <w:p w14:paraId="227B7D0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58F"/>
    <w:rsid w:val="0044558F"/>
    <w:rsid w:val="008931FF"/>
    <w:rsid w:val="00A24827"/>
    <w:rsid w:val="00D24600"/>
    <w:rsid w:val="1BEA768D"/>
    <w:rsid w:val="7FE6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">
    <w:name w:val="docdat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1004"/>
    <w:basedOn w:val="2"/>
    <w:qFormat/>
    <w:uiPriority w:val="0"/>
  </w:style>
  <w:style w:type="character" w:customStyle="1" w:styleId="7">
    <w:name w:val="1048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556</Characters>
  <Lines>4</Lines>
  <Paragraphs>1</Paragraphs>
  <TotalTime>2</TotalTime>
  <ScaleCrop>false</ScaleCrop>
  <LinksUpToDate>false</LinksUpToDate>
  <CharactersWithSpaces>652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2025-11-21T11:28:00Z</dcterms:created>
  <dc:creator>User</dc:creator>
  <cp:lastModifiedBy>dmauk</cp:lastModifiedBy>
  <dcterms:modified xsi:type="dcterms:W3CDTF">2026-02-22T05:01:01Z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6C539AF696024FDC87248BB8B10D2CA3_13</vt:lpwstr>
  </property>
</Properties>
</file>