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CA7DC">
      <w:pPr>
        <w:pStyle w:val="7"/>
        <w:spacing w:before="0" w:beforeAutospacing="0" w:after="0" w:afterAutospacing="0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-159385</wp:posOffset>
            </wp:positionV>
            <wp:extent cx="640080" cy="808990"/>
            <wp:effectExtent l="0" t="0" r="7620" b="3810"/>
            <wp:wrapTopAndBottom/>
            <wp:docPr id="2" name="Рисунок 1" descr="ГербУт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ГербУт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8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 </w:t>
      </w:r>
    </w:p>
    <w:p w14:paraId="350A9722">
      <w:pPr>
        <w:pStyle w:val="5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АДМИНИСТРАЦИЯ КЫШТЫМСКОГО ГОРОДСКОГО ОКРУГА</w:t>
      </w:r>
    </w:p>
    <w:p w14:paraId="43F107AB">
      <w:pPr>
        <w:pStyle w:val="5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</w:rPr>
      </w:pPr>
    </w:p>
    <w:p w14:paraId="54F6E4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Удостоверение многодетной семьи Челябинской области</w:t>
      </w:r>
    </w:p>
    <w:p w14:paraId="3C34BFE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(</w:t>
      </w:r>
      <w:r>
        <w:rPr>
          <w:sz w:val="26"/>
          <w:szCs w:val="26"/>
        </w:rPr>
        <w:t>Закон Челябинской области «О статусе и дополнительных мерах социальной поддержки многодетных семей в Челябинской области» от 31.03.2010 г. № 548 – ЗО)</w:t>
      </w:r>
    </w:p>
    <w:p w14:paraId="24604549">
      <w:pPr>
        <w:jc w:val="center"/>
        <w:rPr>
          <w:sz w:val="26"/>
          <w:szCs w:val="26"/>
        </w:rPr>
      </w:pPr>
    </w:p>
    <w:p w14:paraId="4B43321F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многодетной семьей считается семья, имеющая в своем составе трех и более детей в возрасте до 18 лет</w:t>
      </w:r>
    </w:p>
    <w:p w14:paraId="43B522E8">
      <w:pPr>
        <w:spacing w:line="264" w:lineRule="auto"/>
        <w:jc w:val="center"/>
        <w:rPr>
          <w:b/>
          <w:sz w:val="26"/>
          <w:szCs w:val="26"/>
        </w:rPr>
      </w:pPr>
    </w:p>
    <w:p w14:paraId="15A275F4">
      <w:pPr>
        <w:spacing w:line="264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ДОКУМЕНТОВ,</w:t>
      </w:r>
    </w:p>
    <w:p w14:paraId="4D560BAB">
      <w:pPr>
        <w:spacing w:line="264" w:lineRule="auto"/>
        <w:ind w:left="-1260" w:firstLine="14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необходимых для оформления удостоверения многодетной семьи Челябинской области</w:t>
      </w:r>
    </w:p>
    <w:p w14:paraId="4F2E491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sub_111"/>
      <w:r>
        <w:rPr>
          <w:sz w:val="26"/>
          <w:szCs w:val="26"/>
        </w:rPr>
        <w:t>1) заявление по установленной форме;</w:t>
      </w:r>
    </w:p>
    <w:p w14:paraId="7187345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фотография заявителя размером 3 см. х 4 см., в случае, если заявитель состоит в браке, дополнительно представляется фотография супруга/супруги; </w:t>
      </w:r>
    </w:p>
    <w:p w14:paraId="507622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документ, удостоверяющий личность заявителя; в случае, если заявитель состоит в браке, дополнительно представляется копия документа, удостоверяющего личность супруга/супруги заявителя;</w:t>
      </w:r>
    </w:p>
    <w:p w14:paraId="1B84DB1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документ, подтверждающий регистрацию по месту жительства или по месту пребывания на территории Челябинской области;</w:t>
      </w:r>
    </w:p>
    <w:p w14:paraId="424CC3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вид на жительство для иностранных граждан и лиц без гражданства, постоянно проживающих на территории Российской Федерации;</w:t>
      </w:r>
    </w:p>
    <w:p w14:paraId="5E4C90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разрешение на временное проживание и документ, подтверждающий наличие трудовых отношений, для иностранных граждан и лиц без гражданства, временно проживающих на территории Российской Федерации;</w:t>
      </w:r>
    </w:p>
    <w:p w14:paraId="79501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 справка управления социальной защиты населения по месту жительства другого родителя о неполучении им удостоверения многодетной семьи Челябинской области (при раздельном проживании состоящих в браке родителей);</w:t>
      </w:r>
    </w:p>
    <w:p w14:paraId="6A86F07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8) свидетельство о рождении каждого ребёнка;</w:t>
      </w:r>
    </w:p>
    <w:p w14:paraId="05167C8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9) справка из органов ЗАГСа об основании внесения в актовую запись о рождении ребёнка сведений об отце (при отсутствии в свидетельстве о рождении ребёнка сведений об отце справка не требуется) либо свидетельство об установлении отцовства;</w:t>
      </w:r>
    </w:p>
    <w:p w14:paraId="47F153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10) копия решения органа местного самоуправления об установлении над несовершеннолетним опеки;</w:t>
      </w:r>
    </w:p>
    <w:p w14:paraId="0B4D5C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11) свидетельство о заключении брака.</w:t>
      </w:r>
    </w:p>
    <w:p w14:paraId="0C9A38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Документы, указанные в пунктах 1-6, 8, 9, 11 представляются заявителем самостоятельно.</w:t>
      </w:r>
    </w:p>
    <w:p w14:paraId="500013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 (информацию), указанные в подпунктах 7, 10 настоящего пункта, органы социальной защиты населения самостоятельно запрашивают в рамках информационного межведомственного взаимодействия в органе, в распоряжении которого находятся данные документы (информация). </w:t>
      </w:r>
      <w:bookmarkEnd w:id="0"/>
    </w:p>
    <w:p w14:paraId="250D1996">
      <w:pPr>
        <w:ind w:firstLine="708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Срок предоставления государственной услуги от регистрации заявления до выдачи результата предоставления государственной услуги (удостоверения многодетной семьи Челябинской области) – 45 календарных дней.</w:t>
      </w:r>
    </w:p>
    <w:p w14:paraId="0801F30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Документы можно сдать в «Многофункциональный центр по предоставлению государственных и муниципальных услуг»  (МУ «МФЦ») по адресу: г. Кыштым, ул. Республики – 10; тел. 4-45-54.</w:t>
      </w:r>
    </w:p>
    <w:p w14:paraId="6E752207">
      <w:pPr>
        <w:ind w:firstLine="709"/>
        <w:jc w:val="both"/>
        <w:rPr>
          <w:sz w:val="26"/>
          <w:szCs w:val="26"/>
        </w:rPr>
      </w:pPr>
    </w:p>
    <w:p w14:paraId="0530CCEF">
      <w:pPr>
        <w:ind w:firstLine="709"/>
        <w:jc w:val="both"/>
        <w:rPr>
          <w:sz w:val="26"/>
          <w:szCs w:val="26"/>
        </w:rPr>
      </w:pPr>
    </w:p>
    <w:p w14:paraId="3F714300">
      <w:pPr>
        <w:ind w:firstLine="709"/>
        <w:jc w:val="both"/>
        <w:rPr>
          <w:sz w:val="26"/>
          <w:szCs w:val="26"/>
        </w:rPr>
      </w:pPr>
    </w:p>
    <w:p w14:paraId="3107F61E">
      <w:pPr>
        <w:ind w:firstLine="709"/>
        <w:jc w:val="both"/>
        <w:rPr>
          <w:sz w:val="26"/>
          <w:szCs w:val="26"/>
        </w:rPr>
      </w:pPr>
    </w:p>
    <w:p w14:paraId="7917E614">
      <w:pPr>
        <w:ind w:firstLine="709"/>
        <w:jc w:val="both"/>
        <w:rPr>
          <w:sz w:val="26"/>
          <w:szCs w:val="26"/>
        </w:rPr>
      </w:pPr>
    </w:p>
    <w:p w14:paraId="661628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заявление можно направить через Портал госуслуг.</w:t>
      </w:r>
    </w:p>
    <w:p w14:paraId="322B4AFD">
      <w:pPr>
        <w:ind w:firstLine="709"/>
        <w:jc w:val="both"/>
        <w:rPr>
          <w:sz w:val="26"/>
          <w:szCs w:val="26"/>
        </w:rPr>
      </w:pPr>
    </w:p>
    <w:p w14:paraId="1227B0F4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inline distT="0" distB="0" distL="0" distR="0">
            <wp:extent cx="1341120" cy="1356360"/>
            <wp:effectExtent l="19050" t="0" r="0" b="0"/>
            <wp:docPr id="1" name="Рисунок 1" descr="C:\Users\User\Desktop\уд. М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уд. ММ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73917">
      <w:pPr>
        <w:ind w:firstLine="708"/>
        <w:jc w:val="both"/>
        <w:rPr>
          <w:sz w:val="26"/>
          <w:szCs w:val="26"/>
        </w:rPr>
      </w:pPr>
    </w:p>
    <w:p w14:paraId="0A1601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Дополнительная информация  по телефону: 4-04-66.</w:t>
      </w:r>
    </w:p>
    <w:p w14:paraId="00F2D5E6">
      <w:pPr>
        <w:rPr>
          <w:color w:val="000000"/>
          <w:sz w:val="26"/>
          <w:szCs w:val="26"/>
          <w:shd w:val="clear" w:color="auto" w:fill="FFFFFF"/>
        </w:rPr>
      </w:pPr>
      <w:bookmarkStart w:id="1" w:name="_GoBack"/>
      <w:bookmarkEnd w:id="1"/>
    </w:p>
    <w:sectPr>
      <w:pgSz w:w="11906" w:h="16838"/>
      <w:pgMar w:top="851" w:right="567" w:bottom="85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334"/>
    <w:rsid w:val="00064DC7"/>
    <w:rsid w:val="0008033F"/>
    <w:rsid w:val="001A5947"/>
    <w:rsid w:val="00374334"/>
    <w:rsid w:val="00444660"/>
    <w:rsid w:val="006C0C44"/>
    <w:rsid w:val="00723BEF"/>
    <w:rsid w:val="00822B86"/>
    <w:rsid w:val="00956C0F"/>
    <w:rsid w:val="009C6204"/>
    <w:rsid w:val="00AF5443"/>
    <w:rsid w:val="277411A8"/>
    <w:rsid w:val="787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7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403</Words>
  <Characters>2299</Characters>
  <Lines>19</Lines>
  <Paragraphs>5</Paragraphs>
  <TotalTime>0</TotalTime>
  <ScaleCrop>false</ScaleCrop>
  <LinksUpToDate>false</LinksUpToDate>
  <CharactersWithSpaces>2697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2023-03-17T06:06:00Z</dcterms:created>
  <dc:creator>User</dc:creator>
  <cp:lastModifiedBy>dmauk</cp:lastModifiedBy>
  <cp:lastPrinted>2024-01-25T11:09:00Z</cp:lastPrinted>
  <dcterms:modified xsi:type="dcterms:W3CDTF">2026-02-22T05:07:43Z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E1C3FF3AC54248A7AA7787C9ACCD1200_13</vt:lpwstr>
  </property>
</Properties>
</file>