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0C7" w:rsidRDefault="001740C7" w:rsidP="00174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0C7">
        <w:rPr>
          <w:rFonts w:ascii="Times New Roman" w:hAnsi="Times New Roman" w:cs="Times New Roman"/>
          <w:sz w:val="28"/>
          <w:szCs w:val="28"/>
        </w:rPr>
        <w:t>С 18 августа по 25 декабря 2021 года в Москве, пройдет сорок шестой конкурс «Всероссийская Марка (</w:t>
      </w:r>
      <w:r w:rsidRPr="001740C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740C7">
        <w:rPr>
          <w:rFonts w:ascii="Times New Roman" w:hAnsi="Times New Roman" w:cs="Times New Roman"/>
          <w:sz w:val="28"/>
          <w:szCs w:val="28"/>
        </w:rPr>
        <w:t xml:space="preserve"> тысячелетие). Знак качества  </w:t>
      </w:r>
      <w:r w:rsidRPr="001740C7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1740C7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40C7">
        <w:rPr>
          <w:rFonts w:ascii="Times New Roman" w:hAnsi="Times New Roman" w:cs="Times New Roman"/>
          <w:sz w:val="28"/>
          <w:szCs w:val="28"/>
        </w:rPr>
        <w:t>, продукция предприятий-участников конкурса будет представлена на соискание Платиновых, Золотых, Серебряных и Бронзовых Знаков качества.</w:t>
      </w:r>
    </w:p>
    <w:p w:rsidR="001740C7" w:rsidRDefault="001740C7" w:rsidP="001740C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конкурсе необходимо обратиться  по телефону 4-25-96 либо направить информацию на электронный адрес:</w:t>
      </w:r>
      <w:r>
        <w:rPr>
          <w:rFonts w:ascii="Times New Roman" w:hAnsi="Times New Roman" w:cs="Times New Roman"/>
          <w:sz w:val="28"/>
          <w:szCs w:val="28"/>
          <w:lang w:val="en-US"/>
        </w:rPr>
        <w:t>usripi</w:t>
      </w:r>
      <w:r w:rsidRPr="001740C7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adminkgo</w:t>
      </w:r>
      <w:r w:rsidRPr="001740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1740C7" w:rsidRPr="001740C7" w:rsidRDefault="001740C7" w:rsidP="001740C7">
      <w:pPr>
        <w:rPr>
          <w:rFonts w:ascii="Times New Roman" w:hAnsi="Times New Roman" w:cs="Times New Roman"/>
          <w:sz w:val="28"/>
          <w:szCs w:val="28"/>
        </w:rPr>
      </w:pPr>
    </w:p>
    <w:p w:rsidR="001740C7" w:rsidRPr="001740C7" w:rsidRDefault="001740C7" w:rsidP="001740C7">
      <w:pPr>
        <w:rPr>
          <w:rFonts w:ascii="Times New Roman" w:hAnsi="Times New Roman" w:cs="Times New Roman"/>
          <w:sz w:val="28"/>
          <w:szCs w:val="28"/>
        </w:rPr>
      </w:pPr>
    </w:p>
    <w:p w:rsidR="001740C7" w:rsidRPr="001740C7" w:rsidRDefault="001740C7" w:rsidP="001740C7">
      <w:pPr>
        <w:rPr>
          <w:rFonts w:ascii="Times New Roman" w:hAnsi="Times New Roman" w:cs="Times New Roman"/>
          <w:sz w:val="28"/>
          <w:szCs w:val="28"/>
        </w:rPr>
      </w:pPr>
    </w:p>
    <w:p w:rsidR="001740C7" w:rsidRPr="001740C7" w:rsidRDefault="001740C7" w:rsidP="001740C7">
      <w:pPr>
        <w:rPr>
          <w:rFonts w:ascii="Times New Roman" w:hAnsi="Times New Roman" w:cs="Times New Roman"/>
          <w:sz w:val="28"/>
          <w:szCs w:val="28"/>
        </w:rPr>
      </w:pPr>
    </w:p>
    <w:p w:rsidR="001740C7" w:rsidRDefault="001740C7" w:rsidP="001740C7">
      <w:pPr>
        <w:rPr>
          <w:rFonts w:ascii="Times New Roman" w:hAnsi="Times New Roman" w:cs="Times New Roman"/>
          <w:sz w:val="28"/>
          <w:szCs w:val="28"/>
        </w:rPr>
      </w:pPr>
    </w:p>
    <w:p w:rsidR="001E243A" w:rsidRPr="001740C7" w:rsidRDefault="001740C7" w:rsidP="001740C7">
      <w:pPr>
        <w:tabs>
          <w:tab w:val="left" w:pos="18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1E243A" w:rsidRPr="001740C7" w:rsidSect="00174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0C7"/>
    <w:rsid w:val="001740C7"/>
    <w:rsid w:val="001E243A"/>
    <w:rsid w:val="0088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2021-09-22T09:46:00Z</dcterms:created>
  <dcterms:modified xsi:type="dcterms:W3CDTF">2021-09-22T10:04:00Z</dcterms:modified>
</cp:coreProperties>
</file>