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01" w:rsidRPr="00A45901" w:rsidRDefault="00A45901" w:rsidP="00A459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590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50424" w:rsidRDefault="00855BDB" w:rsidP="00E50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61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D1611">
        <w:rPr>
          <w:rFonts w:ascii="Times New Roman" w:hAnsi="Times New Roman" w:cs="Times New Roman"/>
          <w:b/>
          <w:sz w:val="28"/>
          <w:szCs w:val="28"/>
        </w:rPr>
        <w:t xml:space="preserve">лькулятор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D1611">
        <w:rPr>
          <w:rFonts w:ascii="Times New Roman" w:hAnsi="Times New Roman" w:cs="Times New Roman"/>
          <w:b/>
          <w:sz w:val="28"/>
          <w:szCs w:val="28"/>
        </w:rPr>
        <w:t>роцедур</w:t>
      </w:r>
      <w:r w:rsidR="004D1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BDB" w:rsidRDefault="004D1611" w:rsidP="00E50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(описание схемы – алгоритм действий)</w:t>
      </w:r>
    </w:p>
    <w:p w:rsidR="00E50424" w:rsidRPr="004D1611" w:rsidRDefault="00E50424" w:rsidP="00E50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DB" w:rsidRDefault="00855BDB" w:rsidP="007A497E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Выбираем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 будем строить</w:t>
      </w:r>
      <w:r w:rsidR="009B4ED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55BDB" w:rsidRPr="00855BDB" w:rsidRDefault="00855BDB" w:rsidP="007A497E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BDB">
        <w:rPr>
          <w:rFonts w:ascii="Times New Roman" w:hAnsi="Times New Roman" w:cs="Times New Roman"/>
          <w:sz w:val="28"/>
          <w:szCs w:val="28"/>
        </w:rPr>
        <w:t>жилое здание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55BDB" w:rsidRPr="00855BDB" w:rsidRDefault="00855BDB" w:rsidP="007A497E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BDB">
        <w:rPr>
          <w:rFonts w:ascii="Times New Roman" w:hAnsi="Times New Roman" w:cs="Times New Roman"/>
          <w:sz w:val="28"/>
          <w:szCs w:val="28"/>
        </w:rPr>
        <w:t>общественное здание</w:t>
      </w:r>
      <w:r w:rsidR="0009001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30945" w:rsidRDefault="00855BDB" w:rsidP="007A497E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BDB">
        <w:rPr>
          <w:rFonts w:ascii="Times New Roman" w:hAnsi="Times New Roman" w:cs="Times New Roman"/>
          <w:sz w:val="28"/>
          <w:szCs w:val="28"/>
        </w:rPr>
        <w:t>производственное здание</w:t>
      </w:r>
      <w:r w:rsidR="0009001B">
        <w:rPr>
          <w:rFonts w:ascii="Times New Roman" w:hAnsi="Times New Roman" w:cs="Times New Roman"/>
          <w:sz w:val="28"/>
          <w:szCs w:val="28"/>
        </w:rPr>
        <w:t>.</w:t>
      </w:r>
    </w:p>
    <w:p w:rsidR="00C30945" w:rsidRPr="00C30945" w:rsidRDefault="00C30945" w:rsidP="007A497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30945" w:rsidRDefault="00C30945" w:rsidP="007A497E">
      <w:pPr>
        <w:pStyle w:val="a3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Выбираем территориальную принадлежность</w:t>
      </w:r>
      <w:r w:rsidR="00FB26F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01BE3" w:rsidRDefault="00C30945" w:rsidP="00D62F03">
      <w:pPr>
        <w:pStyle w:val="a3"/>
        <w:ind w:left="273"/>
        <w:jc w:val="both"/>
        <w:rPr>
          <w:rFonts w:ascii="Times New Roman" w:hAnsi="Times New Roman"/>
          <w:sz w:val="28"/>
          <w:szCs w:val="28"/>
        </w:rPr>
      </w:pPr>
      <w:r w:rsidRPr="009B4EDC">
        <w:rPr>
          <w:rFonts w:ascii="Times New Roman" w:hAnsi="Times New Roman" w:cs="Times New Roman"/>
          <w:sz w:val="28"/>
          <w:szCs w:val="28"/>
        </w:rPr>
        <w:t xml:space="preserve">- </w:t>
      </w:r>
      <w:r w:rsidR="009B4EDC" w:rsidRPr="009B4EDC">
        <w:rPr>
          <w:rFonts w:ascii="Times New Roman" w:hAnsi="Times New Roman" w:cs="Times New Roman"/>
          <w:sz w:val="28"/>
          <w:szCs w:val="28"/>
        </w:rPr>
        <w:t>перечень муниципальных районов и городских округов на территории Челябинской области</w:t>
      </w:r>
      <w:r w:rsidRPr="009B4EDC">
        <w:rPr>
          <w:rFonts w:ascii="Times New Roman" w:hAnsi="Times New Roman"/>
          <w:sz w:val="28"/>
          <w:szCs w:val="28"/>
        </w:rPr>
        <w:t xml:space="preserve"> </w:t>
      </w:r>
    </w:p>
    <w:p w:rsidR="00D62F03" w:rsidRPr="00D62F03" w:rsidRDefault="00D62F03" w:rsidP="00D62F03">
      <w:pPr>
        <w:pStyle w:val="a3"/>
        <w:ind w:left="273"/>
        <w:jc w:val="both"/>
        <w:rPr>
          <w:rFonts w:ascii="Times New Roman" w:hAnsi="Times New Roman"/>
          <w:sz w:val="28"/>
          <w:szCs w:val="28"/>
        </w:rPr>
      </w:pPr>
    </w:p>
    <w:p w:rsidR="00C30945" w:rsidRDefault="00C30945" w:rsidP="007A497E">
      <w:pPr>
        <w:pStyle w:val="a3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Выбираем этажность</w:t>
      </w:r>
      <w:r w:rsidR="00FB26F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55BDB" w:rsidRPr="0009001B" w:rsidRDefault="00855BDB" w:rsidP="007A497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40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01B" w:rsidRPr="0009001B">
        <w:rPr>
          <w:rFonts w:ascii="Times New Roman" w:hAnsi="Times New Roman" w:cs="Times New Roman"/>
          <w:sz w:val="28"/>
          <w:szCs w:val="28"/>
        </w:rPr>
        <w:t>ес</w:t>
      </w:r>
      <w:r w:rsidR="00A66A05">
        <w:rPr>
          <w:rFonts w:ascii="Times New Roman" w:hAnsi="Times New Roman" w:cs="Times New Roman"/>
          <w:sz w:val="28"/>
          <w:szCs w:val="28"/>
        </w:rPr>
        <w:t xml:space="preserve">ли строим </w:t>
      </w:r>
      <w:r w:rsidR="00A66A05" w:rsidRPr="005D34E3">
        <w:rPr>
          <w:rFonts w:ascii="Times New Roman" w:hAnsi="Times New Roman" w:cs="Times New Roman"/>
          <w:i/>
          <w:sz w:val="28"/>
          <w:szCs w:val="28"/>
        </w:rPr>
        <w:t>жилое здание</w:t>
      </w:r>
      <w:r w:rsidR="00A66A05">
        <w:rPr>
          <w:rFonts w:ascii="Times New Roman" w:hAnsi="Times New Roman" w:cs="Times New Roman"/>
          <w:sz w:val="28"/>
          <w:szCs w:val="28"/>
        </w:rPr>
        <w:t xml:space="preserve"> </w:t>
      </w:r>
      <w:r w:rsidR="008330F4"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="00A66A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330F4">
        <w:rPr>
          <w:rFonts w:ascii="Times New Roman" w:hAnsi="Times New Roman" w:cs="Times New Roman"/>
          <w:sz w:val="28"/>
          <w:szCs w:val="28"/>
        </w:rPr>
        <w:t xml:space="preserve">для выбора </w:t>
      </w:r>
      <w:r w:rsidR="00A66A05">
        <w:rPr>
          <w:rFonts w:ascii="Times New Roman" w:hAnsi="Times New Roman" w:cs="Times New Roman"/>
          <w:sz w:val="28"/>
          <w:szCs w:val="28"/>
        </w:rPr>
        <w:t>варианты этажности</w:t>
      </w:r>
      <w:r w:rsidR="0009001B" w:rsidRPr="0009001B">
        <w:rPr>
          <w:rFonts w:ascii="Times New Roman" w:hAnsi="Times New Roman" w:cs="Times New Roman"/>
          <w:sz w:val="28"/>
          <w:szCs w:val="28"/>
        </w:rPr>
        <w:t>:</w:t>
      </w:r>
    </w:p>
    <w:p w:rsidR="0009001B" w:rsidRPr="0009001B" w:rsidRDefault="0009001B" w:rsidP="007A497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01B">
        <w:rPr>
          <w:rFonts w:ascii="Times New Roman" w:hAnsi="Times New Roman" w:cs="Times New Roman"/>
          <w:sz w:val="28"/>
          <w:szCs w:val="28"/>
        </w:rPr>
        <w:t>- не более трех этажей;</w:t>
      </w:r>
    </w:p>
    <w:p w:rsidR="00B01A8F" w:rsidRPr="00B01A8F" w:rsidRDefault="0009001B" w:rsidP="007A497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01B">
        <w:rPr>
          <w:rFonts w:ascii="Times New Roman" w:hAnsi="Times New Roman" w:cs="Times New Roman"/>
          <w:sz w:val="28"/>
          <w:szCs w:val="28"/>
        </w:rPr>
        <w:t>- более трех этажей</w:t>
      </w:r>
      <w:r w:rsidR="005D34E3">
        <w:rPr>
          <w:rFonts w:ascii="Times New Roman" w:hAnsi="Times New Roman" w:cs="Times New Roman"/>
          <w:sz w:val="28"/>
          <w:szCs w:val="28"/>
        </w:rPr>
        <w:t xml:space="preserve"> (выводится расчет)</w:t>
      </w:r>
      <w:r w:rsidRPr="0009001B">
        <w:rPr>
          <w:rFonts w:ascii="Times New Roman" w:hAnsi="Times New Roman" w:cs="Times New Roman"/>
          <w:sz w:val="28"/>
          <w:szCs w:val="28"/>
        </w:rPr>
        <w:t>.</w:t>
      </w:r>
    </w:p>
    <w:p w:rsidR="00A66A05" w:rsidRPr="00B01A8F" w:rsidRDefault="00A66A05" w:rsidP="007A497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01A8F">
        <w:rPr>
          <w:rFonts w:ascii="Times New Roman" w:hAnsi="Times New Roman" w:cs="Times New Roman"/>
          <w:b/>
          <w:sz w:val="28"/>
          <w:szCs w:val="28"/>
        </w:rPr>
        <w:t>2)</w:t>
      </w:r>
      <w:r w:rsidR="00AE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A8F">
        <w:rPr>
          <w:rFonts w:ascii="Times New Roman" w:hAnsi="Times New Roman" w:cs="Times New Roman"/>
          <w:sz w:val="28"/>
          <w:szCs w:val="28"/>
        </w:rPr>
        <w:t xml:space="preserve">если строим </w:t>
      </w:r>
      <w:r w:rsidRPr="005D34E3">
        <w:rPr>
          <w:rFonts w:ascii="Times New Roman" w:hAnsi="Times New Roman" w:cs="Times New Roman"/>
          <w:i/>
          <w:sz w:val="28"/>
          <w:szCs w:val="28"/>
        </w:rPr>
        <w:t>общественное здание или производственное здание</w:t>
      </w:r>
      <w:r w:rsidRPr="00B01A8F">
        <w:rPr>
          <w:rFonts w:ascii="Times New Roman" w:hAnsi="Times New Roman" w:cs="Times New Roman"/>
          <w:sz w:val="28"/>
          <w:szCs w:val="28"/>
        </w:rPr>
        <w:t xml:space="preserve"> </w:t>
      </w:r>
      <w:r w:rsidR="008330F4" w:rsidRPr="00B01A8F">
        <w:rPr>
          <w:rFonts w:ascii="Times New Roman" w:hAnsi="Times New Roman" w:cs="Times New Roman"/>
          <w:sz w:val="28"/>
          <w:szCs w:val="28"/>
        </w:rPr>
        <w:t xml:space="preserve">предлагаются следующие для выбора </w:t>
      </w:r>
      <w:r w:rsidRPr="00B01A8F">
        <w:rPr>
          <w:rFonts w:ascii="Times New Roman" w:hAnsi="Times New Roman" w:cs="Times New Roman"/>
          <w:sz w:val="28"/>
          <w:szCs w:val="28"/>
        </w:rPr>
        <w:t>варианты этажности:</w:t>
      </w:r>
    </w:p>
    <w:p w:rsidR="00A66A05" w:rsidRPr="0009001B" w:rsidRDefault="00A66A05" w:rsidP="007A497E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01B">
        <w:rPr>
          <w:rFonts w:ascii="Times New Roman" w:hAnsi="Times New Roman" w:cs="Times New Roman"/>
          <w:sz w:val="28"/>
          <w:szCs w:val="28"/>
        </w:rPr>
        <w:t xml:space="preserve">- не более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9001B">
        <w:rPr>
          <w:rFonts w:ascii="Times New Roman" w:hAnsi="Times New Roman" w:cs="Times New Roman"/>
          <w:sz w:val="28"/>
          <w:szCs w:val="28"/>
        </w:rPr>
        <w:t xml:space="preserve"> этажей;</w:t>
      </w:r>
    </w:p>
    <w:p w:rsidR="00A66A05" w:rsidRDefault="00A66A05" w:rsidP="007A497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01B">
        <w:rPr>
          <w:rFonts w:ascii="Times New Roman" w:hAnsi="Times New Roman" w:cs="Times New Roman"/>
          <w:sz w:val="28"/>
          <w:szCs w:val="28"/>
        </w:rPr>
        <w:t xml:space="preserve">- более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9001B">
        <w:rPr>
          <w:rFonts w:ascii="Times New Roman" w:hAnsi="Times New Roman" w:cs="Times New Roman"/>
          <w:sz w:val="28"/>
          <w:szCs w:val="28"/>
        </w:rPr>
        <w:t xml:space="preserve"> этажей</w:t>
      </w:r>
      <w:r w:rsidR="005D34E3">
        <w:rPr>
          <w:rFonts w:ascii="Times New Roman" w:hAnsi="Times New Roman" w:cs="Times New Roman"/>
          <w:sz w:val="28"/>
          <w:szCs w:val="28"/>
        </w:rPr>
        <w:t xml:space="preserve"> (выводятся расчеты)</w:t>
      </w:r>
      <w:r w:rsidRPr="0009001B">
        <w:rPr>
          <w:rFonts w:ascii="Times New Roman" w:hAnsi="Times New Roman" w:cs="Times New Roman"/>
          <w:sz w:val="28"/>
          <w:szCs w:val="28"/>
        </w:rPr>
        <w:t>.</w:t>
      </w:r>
    </w:p>
    <w:p w:rsidR="00A66A05" w:rsidRPr="0009001B" w:rsidRDefault="00A66A05" w:rsidP="007A497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55BDB" w:rsidRPr="005D34E3" w:rsidRDefault="00C30945" w:rsidP="007A497E">
      <w:pPr>
        <w:pStyle w:val="a3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47F" w:rsidRPr="005D34E3">
        <w:rPr>
          <w:rFonts w:ascii="Times New Roman" w:hAnsi="Times New Roman" w:cs="Times New Roman"/>
          <w:i/>
          <w:sz w:val="28"/>
          <w:szCs w:val="28"/>
        </w:rPr>
        <w:t>после выбора этажности появляются следующие для выбора варианты</w:t>
      </w:r>
    </w:p>
    <w:p w:rsidR="00F1347F" w:rsidRP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4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1347F" w:rsidRPr="005D34E3">
        <w:rPr>
          <w:rFonts w:ascii="Times New Roman" w:hAnsi="Times New Roman" w:cs="Times New Roman"/>
          <w:i/>
          <w:sz w:val="28"/>
          <w:szCs w:val="28"/>
        </w:rPr>
        <w:t>в отношении жилого здания</w:t>
      </w:r>
      <w:r w:rsidRPr="005D34E3">
        <w:rPr>
          <w:rFonts w:ascii="Times New Roman" w:hAnsi="Times New Roman" w:cs="Times New Roman"/>
          <w:i/>
          <w:sz w:val="28"/>
          <w:szCs w:val="28"/>
        </w:rPr>
        <w:t xml:space="preserve"> не более трех этажей</w:t>
      </w:r>
    </w:p>
    <w:p w:rsidR="00F1347F" w:rsidRPr="00401BE3" w:rsidRDefault="005576FC" w:rsidP="007A497E">
      <w:pPr>
        <w:pStyle w:val="a3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Выбираем тип </w:t>
      </w:r>
      <w:r w:rsidR="005D34E3">
        <w:rPr>
          <w:rFonts w:ascii="Times New Roman" w:hAnsi="Times New Roman" w:cs="Times New Roman"/>
          <w:b/>
          <w:sz w:val="28"/>
          <w:szCs w:val="28"/>
        </w:rPr>
        <w:t>жилого здания</w:t>
      </w:r>
      <w:r w:rsidR="00401BE3" w:rsidRPr="00401BE3">
        <w:rPr>
          <w:rFonts w:ascii="Times New Roman" w:hAnsi="Times New Roman" w:cs="Times New Roman"/>
          <w:b/>
          <w:sz w:val="28"/>
          <w:szCs w:val="28"/>
        </w:rPr>
        <w:t>:</w:t>
      </w:r>
    </w:p>
    <w:p w:rsidR="005D34E3" w:rsidRP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t xml:space="preserve">1) </w:t>
      </w:r>
      <w:r w:rsidR="00401BE3" w:rsidRPr="005D34E3">
        <w:rPr>
          <w:rFonts w:ascii="Times New Roman" w:hAnsi="Times New Roman" w:cs="Times New Roman"/>
          <w:sz w:val="28"/>
          <w:szCs w:val="28"/>
        </w:rPr>
        <w:t>Индивидуальный</w:t>
      </w:r>
      <w:r w:rsidRPr="005D34E3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="009511A2">
        <w:rPr>
          <w:rFonts w:ascii="Times New Roman" w:hAnsi="Times New Roman" w:cs="Times New Roman"/>
          <w:sz w:val="28"/>
          <w:szCs w:val="28"/>
        </w:rPr>
        <w:t xml:space="preserve"> (выводятся расчеты)</w:t>
      </w:r>
      <w:r w:rsidR="009511A2" w:rsidRPr="00401BE3">
        <w:rPr>
          <w:rFonts w:ascii="Times New Roman" w:hAnsi="Times New Roman" w:cs="Times New Roman"/>
          <w:sz w:val="28"/>
          <w:szCs w:val="28"/>
        </w:rPr>
        <w:t>;</w:t>
      </w:r>
    </w:p>
    <w:p w:rsidR="005D34E3" w:rsidRP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t>2) Блокированный жилой дом</w:t>
      </w:r>
    </w:p>
    <w:p w:rsid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</w:p>
    <w:p w:rsidR="00C6734A" w:rsidRPr="00EA4003" w:rsidRDefault="00C6734A" w:rsidP="007A497E">
      <w:pPr>
        <w:pStyle w:val="a3"/>
        <w:ind w:left="273"/>
        <w:jc w:val="both"/>
        <w:rPr>
          <w:rFonts w:ascii="Times New Roman" w:hAnsi="Times New Roman" w:cs="Times New Roman"/>
          <w:sz w:val="16"/>
          <w:szCs w:val="16"/>
        </w:rPr>
      </w:pPr>
    </w:p>
    <w:p w:rsid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4E3">
        <w:rPr>
          <w:rFonts w:ascii="Times New Roman" w:hAnsi="Times New Roman" w:cs="Times New Roman"/>
          <w:i/>
          <w:sz w:val="28"/>
          <w:szCs w:val="28"/>
        </w:rPr>
        <w:t>- в отношении общественно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5D34E3">
        <w:rPr>
          <w:rFonts w:ascii="Times New Roman" w:hAnsi="Times New Roman" w:cs="Times New Roman"/>
          <w:i/>
          <w:sz w:val="28"/>
          <w:szCs w:val="28"/>
        </w:rPr>
        <w:t>здани</w:t>
      </w: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5D34E3">
        <w:rPr>
          <w:rFonts w:ascii="Times New Roman" w:hAnsi="Times New Roman" w:cs="Times New Roman"/>
          <w:i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i/>
          <w:sz w:val="28"/>
          <w:szCs w:val="28"/>
        </w:rPr>
        <w:t>двух</w:t>
      </w:r>
      <w:r w:rsidRPr="005D34E3">
        <w:rPr>
          <w:rFonts w:ascii="Times New Roman" w:hAnsi="Times New Roman" w:cs="Times New Roman"/>
          <w:i/>
          <w:sz w:val="28"/>
          <w:szCs w:val="28"/>
        </w:rPr>
        <w:t xml:space="preserve"> этажей</w:t>
      </w:r>
    </w:p>
    <w:p w:rsid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Выбираем общую площадь </w:t>
      </w:r>
      <w:r w:rsidR="006F5E66">
        <w:rPr>
          <w:rFonts w:ascii="Times New Roman" w:hAnsi="Times New Roman" w:cs="Times New Roman"/>
          <w:b/>
          <w:sz w:val="28"/>
          <w:szCs w:val="28"/>
        </w:rPr>
        <w:t xml:space="preserve">строящегося </w:t>
      </w:r>
      <w:r>
        <w:rPr>
          <w:rFonts w:ascii="Times New Roman" w:hAnsi="Times New Roman" w:cs="Times New Roman"/>
          <w:b/>
          <w:sz w:val="28"/>
          <w:szCs w:val="28"/>
        </w:rPr>
        <w:t>объекта</w:t>
      </w:r>
      <w:r w:rsidR="00401BE3" w:rsidRPr="00401B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BE3" w:rsidRPr="00401BE3" w:rsidRDefault="00401BE3" w:rsidP="007A4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E3">
        <w:rPr>
          <w:rFonts w:ascii="Times New Roman" w:hAnsi="Times New Roman" w:cs="Times New Roman"/>
          <w:sz w:val="28"/>
          <w:szCs w:val="28"/>
        </w:rPr>
        <w:t>до 1500 квадратных метров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- (выводятся расчеты)</w:t>
      </w:r>
      <w:r w:rsidRPr="00401BE3">
        <w:rPr>
          <w:rFonts w:ascii="Times New Roman" w:hAnsi="Times New Roman" w:cs="Times New Roman"/>
          <w:sz w:val="28"/>
          <w:szCs w:val="28"/>
        </w:rPr>
        <w:t>;</w:t>
      </w:r>
    </w:p>
    <w:p w:rsidR="00401BE3" w:rsidRPr="00EA4003" w:rsidRDefault="00401BE3" w:rsidP="00EA4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E3">
        <w:rPr>
          <w:rFonts w:ascii="Times New Roman" w:hAnsi="Times New Roman" w:cs="Times New Roman"/>
          <w:sz w:val="28"/>
          <w:szCs w:val="28"/>
        </w:rPr>
        <w:t>более 1500 квадратных метров</w:t>
      </w:r>
      <w:r>
        <w:rPr>
          <w:rFonts w:ascii="Times New Roman" w:hAnsi="Times New Roman" w:cs="Times New Roman"/>
          <w:sz w:val="28"/>
          <w:szCs w:val="28"/>
        </w:rPr>
        <w:t xml:space="preserve"> (выводятся расчеты)</w:t>
      </w:r>
      <w:r w:rsidRPr="0009001B">
        <w:rPr>
          <w:rFonts w:ascii="Times New Roman" w:hAnsi="Times New Roman" w:cs="Times New Roman"/>
          <w:sz w:val="28"/>
          <w:szCs w:val="28"/>
        </w:rPr>
        <w:t>.</w:t>
      </w:r>
    </w:p>
    <w:p w:rsidR="00401BE3" w:rsidRDefault="00401BE3" w:rsidP="007A497E">
      <w:pPr>
        <w:spacing w:after="0"/>
        <w:ind w:left="2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BE3">
        <w:rPr>
          <w:rFonts w:ascii="Times New Roman" w:hAnsi="Times New Roman" w:cs="Times New Roman"/>
          <w:i/>
          <w:sz w:val="28"/>
          <w:szCs w:val="28"/>
        </w:rPr>
        <w:t xml:space="preserve">- в отношении </w:t>
      </w:r>
      <w:r>
        <w:rPr>
          <w:rFonts w:ascii="Times New Roman" w:hAnsi="Times New Roman" w:cs="Times New Roman"/>
          <w:i/>
          <w:sz w:val="28"/>
          <w:szCs w:val="28"/>
        </w:rPr>
        <w:t>производственного</w:t>
      </w:r>
      <w:r w:rsidRPr="00401BE3">
        <w:rPr>
          <w:rFonts w:ascii="Times New Roman" w:hAnsi="Times New Roman" w:cs="Times New Roman"/>
          <w:i/>
          <w:sz w:val="28"/>
          <w:szCs w:val="28"/>
        </w:rPr>
        <w:t xml:space="preserve"> здания не более двух этажей</w:t>
      </w:r>
    </w:p>
    <w:p w:rsidR="00401BE3" w:rsidRDefault="00401BE3" w:rsidP="007A497E">
      <w:pPr>
        <w:pStyle w:val="a3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Выбираем общую площадь строящегося объекта</w:t>
      </w:r>
      <w:r w:rsidRPr="00401B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BE3" w:rsidRPr="00401BE3" w:rsidRDefault="00401BE3" w:rsidP="007A4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E3">
        <w:rPr>
          <w:rFonts w:ascii="Times New Roman" w:hAnsi="Times New Roman" w:cs="Times New Roman"/>
          <w:sz w:val="28"/>
          <w:szCs w:val="28"/>
        </w:rPr>
        <w:t>до 1500 квадратных метров (включительно)</w:t>
      </w:r>
      <w:r w:rsidRPr="00401BE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D34E3" w:rsidRDefault="00401BE3" w:rsidP="007A4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E3">
        <w:rPr>
          <w:rFonts w:ascii="Times New Roman" w:hAnsi="Times New Roman" w:cs="Times New Roman"/>
          <w:sz w:val="28"/>
          <w:szCs w:val="28"/>
        </w:rPr>
        <w:t>более 1500 квадратных метров</w:t>
      </w:r>
      <w:r w:rsidR="00B03D3A">
        <w:rPr>
          <w:rFonts w:ascii="Times New Roman" w:hAnsi="Times New Roman" w:cs="Times New Roman"/>
          <w:sz w:val="28"/>
          <w:szCs w:val="28"/>
        </w:rPr>
        <w:t xml:space="preserve"> (выводятся </w:t>
      </w:r>
      <w:r>
        <w:rPr>
          <w:rFonts w:ascii="Times New Roman" w:hAnsi="Times New Roman" w:cs="Times New Roman"/>
          <w:sz w:val="28"/>
          <w:szCs w:val="28"/>
        </w:rPr>
        <w:t>расчеты)</w:t>
      </w:r>
      <w:r w:rsidRPr="0009001B">
        <w:rPr>
          <w:rFonts w:ascii="Times New Roman" w:hAnsi="Times New Roman" w:cs="Times New Roman"/>
          <w:sz w:val="28"/>
          <w:szCs w:val="28"/>
        </w:rPr>
        <w:t>.</w:t>
      </w:r>
    </w:p>
    <w:p w:rsidR="00401BE3" w:rsidRPr="00401BE3" w:rsidRDefault="00401BE3" w:rsidP="007A497E">
      <w:pPr>
        <w:pStyle w:val="a3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:rsidR="00C67D14" w:rsidRPr="005D34E3" w:rsidRDefault="007A497E" w:rsidP="007A497E">
      <w:pPr>
        <w:pStyle w:val="a3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C67D14" w:rsidRPr="005D34E3">
        <w:rPr>
          <w:rFonts w:ascii="Times New Roman" w:hAnsi="Times New Roman" w:cs="Times New Roman"/>
          <w:i/>
          <w:sz w:val="28"/>
          <w:szCs w:val="28"/>
        </w:rPr>
        <w:t xml:space="preserve">осле выбора </w:t>
      </w:r>
      <w:r w:rsidR="00C67D14">
        <w:rPr>
          <w:rFonts w:ascii="Times New Roman" w:hAnsi="Times New Roman" w:cs="Times New Roman"/>
          <w:i/>
          <w:sz w:val="28"/>
          <w:szCs w:val="28"/>
        </w:rPr>
        <w:t xml:space="preserve">действия </w:t>
      </w:r>
      <w:r w:rsidR="00EA40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67D1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67D14" w:rsidRPr="005D34E3">
        <w:rPr>
          <w:rFonts w:ascii="Times New Roman" w:hAnsi="Times New Roman" w:cs="Times New Roman"/>
          <w:i/>
          <w:sz w:val="28"/>
          <w:szCs w:val="28"/>
        </w:rPr>
        <w:t xml:space="preserve"> появляются следующие для выбора варианты</w:t>
      </w:r>
    </w:p>
    <w:p w:rsidR="00B03D3A" w:rsidRPr="00B03D3A" w:rsidRDefault="00C67D14" w:rsidP="007A497E">
      <w:pPr>
        <w:pStyle w:val="a3"/>
        <w:ind w:left="2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4E3">
        <w:rPr>
          <w:rFonts w:ascii="Times New Roman" w:hAnsi="Times New Roman" w:cs="Times New Roman"/>
          <w:i/>
          <w:sz w:val="28"/>
          <w:szCs w:val="28"/>
        </w:rPr>
        <w:t xml:space="preserve">- в отношении жилого здания </w:t>
      </w:r>
      <w:r w:rsidR="009511A2">
        <w:rPr>
          <w:rFonts w:ascii="Times New Roman" w:hAnsi="Times New Roman" w:cs="Times New Roman"/>
          <w:i/>
          <w:sz w:val="28"/>
          <w:szCs w:val="28"/>
        </w:rPr>
        <w:t>–</w:t>
      </w:r>
      <w:r w:rsidR="00B03D3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03D3A" w:rsidRPr="00B03D3A">
        <w:rPr>
          <w:rFonts w:ascii="Times New Roman" w:hAnsi="Times New Roman" w:cs="Times New Roman"/>
          <w:sz w:val="28"/>
          <w:szCs w:val="28"/>
        </w:rPr>
        <w:t>Блокированный жилой дом</w:t>
      </w:r>
      <w:r w:rsidR="00B03D3A">
        <w:rPr>
          <w:rFonts w:ascii="Times New Roman" w:hAnsi="Times New Roman" w:cs="Times New Roman"/>
          <w:sz w:val="28"/>
          <w:szCs w:val="28"/>
        </w:rPr>
        <w:t>»</w:t>
      </w:r>
    </w:p>
    <w:p w:rsidR="00C67D14" w:rsidRPr="00401BE3" w:rsidRDefault="00B03D3A" w:rsidP="007A497E">
      <w:pPr>
        <w:pStyle w:val="a3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r w:rsidR="00C67D14">
        <w:rPr>
          <w:rFonts w:ascii="Times New Roman" w:hAnsi="Times New Roman" w:cs="Times New Roman"/>
          <w:b/>
          <w:sz w:val="28"/>
          <w:szCs w:val="28"/>
        </w:rPr>
        <w:t xml:space="preserve">Выбираем </w:t>
      </w:r>
      <w:r w:rsidR="00DF4B79">
        <w:rPr>
          <w:rFonts w:ascii="Times New Roman" w:hAnsi="Times New Roman" w:cs="Times New Roman"/>
          <w:b/>
          <w:sz w:val="28"/>
          <w:szCs w:val="28"/>
        </w:rPr>
        <w:t>количество блоков</w:t>
      </w:r>
      <w:r w:rsidR="00C67D14" w:rsidRPr="00401BE3">
        <w:rPr>
          <w:rFonts w:ascii="Times New Roman" w:hAnsi="Times New Roman" w:cs="Times New Roman"/>
          <w:b/>
          <w:sz w:val="28"/>
          <w:szCs w:val="28"/>
        </w:rPr>
        <w:t>:</w:t>
      </w:r>
    </w:p>
    <w:p w:rsidR="00C67D14" w:rsidRPr="00B03D3A" w:rsidRDefault="00C67D14" w:rsidP="007A497E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t xml:space="preserve">1) </w:t>
      </w:r>
      <w:r w:rsidR="00B03D3A">
        <w:rPr>
          <w:rFonts w:ascii="Times New Roman" w:hAnsi="Times New Roman" w:cs="Times New Roman"/>
          <w:sz w:val="28"/>
          <w:szCs w:val="28"/>
        </w:rPr>
        <w:t>10 и менее блоков (выводятся расчеты)</w:t>
      </w:r>
      <w:r w:rsidR="00B03D3A" w:rsidRPr="00B03D3A">
        <w:rPr>
          <w:rFonts w:ascii="Times New Roman" w:hAnsi="Times New Roman" w:cs="Times New Roman"/>
          <w:sz w:val="28"/>
          <w:szCs w:val="28"/>
        </w:rPr>
        <w:t>;</w:t>
      </w:r>
    </w:p>
    <w:p w:rsidR="00684540" w:rsidRDefault="00C67D14" w:rsidP="00F70A7D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t xml:space="preserve">2) </w:t>
      </w:r>
      <w:r w:rsidR="00B03D3A">
        <w:rPr>
          <w:rFonts w:ascii="Times New Roman" w:hAnsi="Times New Roman" w:cs="Times New Roman"/>
          <w:sz w:val="28"/>
          <w:szCs w:val="28"/>
        </w:rPr>
        <w:t>более 10 блоков (выводятся расчеты).</w:t>
      </w:r>
    </w:p>
    <w:p w:rsidR="00F70A7D" w:rsidRPr="00C6734A" w:rsidRDefault="00F70A7D" w:rsidP="00F70A7D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</w:p>
    <w:p w:rsidR="00164B89" w:rsidRPr="00164B89" w:rsidRDefault="00684540" w:rsidP="007A497E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i/>
          <w:sz w:val="28"/>
          <w:szCs w:val="28"/>
        </w:rPr>
        <w:t xml:space="preserve">- в отношении </w:t>
      </w:r>
      <w:r>
        <w:rPr>
          <w:rFonts w:ascii="Times New Roman" w:hAnsi="Times New Roman" w:cs="Times New Roman"/>
          <w:i/>
          <w:sz w:val="28"/>
          <w:szCs w:val="28"/>
        </w:rPr>
        <w:t>производственного</w:t>
      </w:r>
      <w:r w:rsidRPr="00401BE3">
        <w:rPr>
          <w:rFonts w:ascii="Times New Roman" w:hAnsi="Times New Roman" w:cs="Times New Roman"/>
          <w:i/>
          <w:sz w:val="28"/>
          <w:szCs w:val="28"/>
        </w:rPr>
        <w:t xml:space="preserve"> здания </w:t>
      </w:r>
      <w:r>
        <w:rPr>
          <w:rFonts w:ascii="Times New Roman" w:hAnsi="Times New Roman" w:cs="Times New Roman"/>
          <w:i/>
          <w:sz w:val="28"/>
          <w:szCs w:val="28"/>
        </w:rPr>
        <w:t>площадью строящегося объекта – «</w:t>
      </w:r>
      <w:r w:rsidRPr="00401BE3">
        <w:rPr>
          <w:rFonts w:ascii="Times New Roman" w:hAnsi="Times New Roman" w:cs="Times New Roman"/>
          <w:sz w:val="28"/>
          <w:szCs w:val="28"/>
        </w:rPr>
        <w:t>до 1500 квадратных метров</w:t>
      </w:r>
      <w:r w:rsidR="004E496D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4B89" w:rsidRPr="00684540" w:rsidRDefault="00164B89" w:rsidP="007A497E">
      <w:pPr>
        <w:pStyle w:val="a3"/>
        <w:spacing w:after="0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Выбираем</w:t>
      </w:r>
      <w:r w:rsidRPr="00401BE3">
        <w:rPr>
          <w:rFonts w:ascii="Times New Roman" w:hAnsi="Times New Roman" w:cs="Times New Roman"/>
          <w:b/>
          <w:sz w:val="28"/>
          <w:szCs w:val="28"/>
        </w:rPr>
        <w:t>:</w:t>
      </w:r>
    </w:p>
    <w:p w:rsidR="00164B89" w:rsidRPr="00F922AC" w:rsidRDefault="00164B89" w:rsidP="00F9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AC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F922AC" w:rsidRPr="00F922AC">
        <w:rPr>
          <w:rFonts w:ascii="Times New Roman" w:hAnsi="Times New Roman" w:cs="Times New Roman"/>
          <w:sz w:val="28"/>
          <w:szCs w:val="28"/>
        </w:rPr>
        <w:t xml:space="preserve">санитарно-защитные зоны в границах земельных участков либо не требуется установление санитарно-защитных зон </w:t>
      </w:r>
      <w:r w:rsidRPr="00F922AC">
        <w:rPr>
          <w:rFonts w:ascii="Times New Roman" w:hAnsi="Times New Roman" w:cs="Times New Roman"/>
          <w:sz w:val="28"/>
          <w:szCs w:val="28"/>
        </w:rPr>
        <w:t>(выводятся расчеты);</w:t>
      </w:r>
    </w:p>
    <w:p w:rsidR="00DF4B79" w:rsidRPr="00F922AC" w:rsidRDefault="00164B89" w:rsidP="00F922AC">
      <w:pPr>
        <w:jc w:val="both"/>
        <w:rPr>
          <w:rFonts w:ascii="Times New Roman" w:hAnsi="Times New Roman" w:cs="Times New Roman"/>
          <w:sz w:val="28"/>
          <w:szCs w:val="28"/>
        </w:rPr>
      </w:pPr>
      <w:r w:rsidRPr="00F922AC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F922AC" w:rsidRPr="00F922AC">
        <w:rPr>
          <w:rFonts w:ascii="Times New Roman" w:hAnsi="Times New Roman" w:cs="Times New Roman"/>
          <w:sz w:val="28"/>
          <w:szCs w:val="28"/>
        </w:rPr>
        <w:t xml:space="preserve">санитарно-защитные зоны  за границами земельных участков </w:t>
      </w:r>
      <w:r w:rsidRPr="00F922AC">
        <w:rPr>
          <w:rFonts w:ascii="Times New Roman" w:hAnsi="Times New Roman" w:cs="Times New Roman"/>
          <w:sz w:val="28"/>
          <w:szCs w:val="28"/>
        </w:rPr>
        <w:t>(выводятся расчеты)</w:t>
      </w:r>
      <w:r w:rsidRPr="00F922AC">
        <w:rPr>
          <w:rFonts w:ascii="Times New Roman" w:hAnsi="Times New Roman"/>
          <w:sz w:val="28"/>
          <w:szCs w:val="28"/>
          <w:lang w:eastAsia="ru-RU"/>
        </w:rPr>
        <w:t>.</w:t>
      </w:r>
    </w:p>
    <w:p w:rsidR="00164B89" w:rsidRPr="00164B89" w:rsidRDefault="00164B89" w:rsidP="007A4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347F" w:rsidRPr="007A497E" w:rsidRDefault="00164B89" w:rsidP="007A497E">
      <w:pPr>
        <w:pStyle w:val="a3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7A497E">
        <w:rPr>
          <w:rFonts w:ascii="Times New Roman" w:hAnsi="Times New Roman" w:cs="Times New Roman"/>
          <w:b/>
          <w:sz w:val="28"/>
          <w:szCs w:val="28"/>
        </w:rPr>
        <w:t>:</w:t>
      </w:r>
    </w:p>
    <w:p w:rsidR="00476157" w:rsidRDefault="00476157" w:rsidP="007A497E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Данные расчеты учитывают</w:t>
      </w:r>
      <w:r w:rsidR="00036298">
        <w:rPr>
          <w:rFonts w:ascii="Times New Roman" w:hAnsi="Times New Roman"/>
          <w:bCs/>
          <w:sz w:val="28"/>
          <w:szCs w:val="28"/>
        </w:rPr>
        <w:t xml:space="preserve"> в том числе</w:t>
      </w:r>
      <w:r w:rsidR="008C4C78" w:rsidRPr="00FD0A1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76157" w:rsidRPr="003A162A" w:rsidRDefault="00FD0A1C" w:rsidP="007A497E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E56A45">
        <w:rPr>
          <w:rFonts w:ascii="Times New Roman" w:hAnsi="Times New Roman"/>
          <w:bCs/>
          <w:sz w:val="28"/>
          <w:szCs w:val="28"/>
        </w:rPr>
        <w:t xml:space="preserve">сроки </w:t>
      </w:r>
      <w:r w:rsidR="00476157">
        <w:rPr>
          <w:rFonts w:ascii="Times New Roman" w:hAnsi="Times New Roman"/>
          <w:bCs/>
          <w:sz w:val="28"/>
          <w:szCs w:val="28"/>
        </w:rPr>
        <w:t xml:space="preserve">подготовки и выдачи градостроительных </w:t>
      </w:r>
      <w:r w:rsidR="00A62A08">
        <w:rPr>
          <w:rFonts w:ascii="Times New Roman" w:hAnsi="Times New Roman"/>
          <w:bCs/>
          <w:sz w:val="28"/>
          <w:szCs w:val="28"/>
        </w:rPr>
        <w:t>п</w:t>
      </w:r>
      <w:r w:rsidR="00476157">
        <w:rPr>
          <w:rFonts w:ascii="Times New Roman" w:hAnsi="Times New Roman"/>
          <w:bCs/>
          <w:sz w:val="28"/>
          <w:szCs w:val="28"/>
        </w:rPr>
        <w:t>ланов земельных участков, разрешений на строительство, разрешений на ввод объектов в эксплуатацию</w:t>
      </w:r>
      <w:r w:rsidR="003A162A">
        <w:rPr>
          <w:rFonts w:ascii="Times New Roman" w:hAnsi="Times New Roman"/>
          <w:bCs/>
          <w:sz w:val="28"/>
          <w:szCs w:val="28"/>
        </w:rPr>
        <w:t>, установленные в административных регламентах муниципальных образований Челябинской области</w:t>
      </w:r>
      <w:r w:rsidR="00036298">
        <w:rPr>
          <w:rFonts w:ascii="Times New Roman" w:hAnsi="Times New Roman"/>
          <w:bCs/>
          <w:sz w:val="28"/>
          <w:szCs w:val="28"/>
        </w:rPr>
        <w:t xml:space="preserve"> </w:t>
      </w:r>
      <w:r w:rsidR="00036298" w:rsidRPr="00036298">
        <w:rPr>
          <w:rFonts w:ascii="Times New Roman" w:hAnsi="Times New Roman"/>
          <w:bCs/>
          <w:sz w:val="28"/>
          <w:szCs w:val="28"/>
        </w:rPr>
        <w:t>(</w:t>
      </w:r>
      <w:r w:rsidR="00036298">
        <w:rPr>
          <w:rFonts w:ascii="Times New Roman" w:hAnsi="Times New Roman"/>
          <w:bCs/>
          <w:sz w:val="28"/>
          <w:szCs w:val="28"/>
        </w:rPr>
        <w:t xml:space="preserve">таблица </w:t>
      </w:r>
      <w:proofErr w:type="gramStart"/>
      <w:r w:rsidR="00036298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03629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36298">
        <w:rPr>
          <w:rFonts w:ascii="Times New Roman" w:hAnsi="Times New Roman"/>
          <w:bCs/>
          <w:sz w:val="28"/>
          <w:szCs w:val="28"/>
        </w:rPr>
        <w:t>электроном</w:t>
      </w:r>
      <w:proofErr w:type="gramEnd"/>
      <w:r w:rsidR="00036298">
        <w:rPr>
          <w:rFonts w:ascii="Times New Roman" w:hAnsi="Times New Roman"/>
          <w:bCs/>
          <w:sz w:val="28"/>
          <w:szCs w:val="28"/>
        </w:rPr>
        <w:t xml:space="preserve"> виде прилагается)</w:t>
      </w:r>
      <w:r w:rsidR="003A162A" w:rsidRPr="003A162A">
        <w:rPr>
          <w:rFonts w:ascii="Times New Roman" w:hAnsi="Times New Roman"/>
          <w:bCs/>
          <w:sz w:val="28"/>
          <w:szCs w:val="28"/>
        </w:rPr>
        <w:t>;</w:t>
      </w:r>
    </w:p>
    <w:p w:rsidR="0078001B" w:rsidRPr="00036298" w:rsidRDefault="00FD0A1C" w:rsidP="0078001B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8C4C78">
        <w:rPr>
          <w:rFonts w:ascii="Times New Roman" w:hAnsi="Times New Roman"/>
          <w:bCs/>
          <w:sz w:val="28"/>
          <w:szCs w:val="28"/>
        </w:rPr>
        <w:t>проведени</w:t>
      </w:r>
      <w:r w:rsidR="003F22C3">
        <w:rPr>
          <w:rFonts w:ascii="Times New Roman" w:hAnsi="Times New Roman"/>
          <w:bCs/>
          <w:sz w:val="28"/>
          <w:szCs w:val="28"/>
        </w:rPr>
        <w:t>е</w:t>
      </w:r>
      <w:r w:rsidR="008C4C78">
        <w:rPr>
          <w:rFonts w:ascii="Times New Roman" w:hAnsi="Times New Roman"/>
          <w:bCs/>
          <w:sz w:val="28"/>
          <w:szCs w:val="28"/>
        </w:rPr>
        <w:t xml:space="preserve"> </w:t>
      </w:r>
      <w:r w:rsidR="003F22C3">
        <w:rPr>
          <w:rFonts w:ascii="Times New Roman" w:hAnsi="Times New Roman"/>
          <w:bCs/>
          <w:sz w:val="28"/>
          <w:szCs w:val="28"/>
        </w:rPr>
        <w:t xml:space="preserve">муниципальным образованием </w:t>
      </w:r>
      <w:r w:rsidR="008C4C78">
        <w:rPr>
          <w:rFonts w:ascii="Times New Roman" w:hAnsi="Times New Roman"/>
          <w:bCs/>
          <w:sz w:val="28"/>
          <w:szCs w:val="28"/>
        </w:rPr>
        <w:t>дополнительных процедур</w:t>
      </w:r>
      <w:r w:rsidR="003F22C3">
        <w:rPr>
          <w:rFonts w:ascii="Times New Roman" w:hAnsi="Times New Roman"/>
          <w:bCs/>
          <w:sz w:val="28"/>
          <w:szCs w:val="28"/>
        </w:rPr>
        <w:t xml:space="preserve"> </w:t>
      </w:r>
      <w:r w:rsidR="006B0220">
        <w:rPr>
          <w:rFonts w:ascii="Times New Roman" w:hAnsi="Times New Roman"/>
          <w:bCs/>
          <w:sz w:val="28"/>
          <w:szCs w:val="28"/>
        </w:rPr>
        <w:t xml:space="preserve">и соответственно сроком их проведения </w:t>
      </w:r>
      <w:r w:rsidR="008C4C78">
        <w:rPr>
          <w:rFonts w:ascii="Times New Roman" w:hAnsi="Times New Roman"/>
          <w:bCs/>
          <w:sz w:val="28"/>
          <w:szCs w:val="28"/>
        </w:rPr>
        <w:t xml:space="preserve"> (в расчетах на стадии подготовки к строительству</w:t>
      </w:r>
      <w:r w:rsidR="0078001B">
        <w:rPr>
          <w:rFonts w:ascii="Times New Roman" w:hAnsi="Times New Roman"/>
          <w:bCs/>
          <w:sz w:val="28"/>
          <w:szCs w:val="28"/>
        </w:rPr>
        <w:t>)</w:t>
      </w:r>
      <w:r w:rsidR="00036298">
        <w:rPr>
          <w:rFonts w:ascii="Times New Roman" w:hAnsi="Times New Roman"/>
          <w:bCs/>
          <w:sz w:val="28"/>
          <w:szCs w:val="28"/>
        </w:rPr>
        <w:t>, а именно</w:t>
      </w:r>
      <w:r w:rsidR="00036298" w:rsidRPr="00036298">
        <w:rPr>
          <w:rFonts w:ascii="Times New Roman" w:hAnsi="Times New Roman"/>
          <w:bCs/>
          <w:sz w:val="28"/>
          <w:szCs w:val="28"/>
        </w:rPr>
        <w:t>:</w:t>
      </w:r>
    </w:p>
    <w:p w:rsidR="003A162A" w:rsidRPr="005C64EE" w:rsidRDefault="0078001B" w:rsidP="0078001B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8001B">
        <w:rPr>
          <w:rFonts w:ascii="Times New Roman" w:hAnsi="Times New Roman"/>
          <w:bCs/>
          <w:i/>
          <w:sz w:val="28"/>
          <w:szCs w:val="28"/>
        </w:rPr>
        <w:t>в отношении жилищного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C4C78">
        <w:rPr>
          <w:rFonts w:ascii="Times New Roman" w:hAnsi="Times New Roman"/>
          <w:bCs/>
          <w:sz w:val="28"/>
          <w:szCs w:val="28"/>
        </w:rPr>
        <w:t>процедуры №130-134, 137-139</w:t>
      </w:r>
      <w:r w:rsidR="00F24F7B">
        <w:rPr>
          <w:rFonts w:ascii="Times New Roman" w:hAnsi="Times New Roman"/>
          <w:bCs/>
          <w:sz w:val="28"/>
          <w:szCs w:val="28"/>
        </w:rPr>
        <w:t>**</w:t>
      </w:r>
      <w:r w:rsidR="008C4C78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F24F7B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F24F7B">
        <w:rPr>
          <w:rFonts w:ascii="Times New Roman" w:hAnsi="Times New Roman"/>
          <w:bCs/>
          <w:sz w:val="28"/>
          <w:szCs w:val="28"/>
        </w:rPr>
        <w:t xml:space="preserve"> </w:t>
      </w:r>
      <w:r w:rsidR="008C4C78">
        <w:rPr>
          <w:rFonts w:ascii="Times New Roman" w:hAnsi="Times New Roman"/>
          <w:bCs/>
          <w:sz w:val="28"/>
          <w:szCs w:val="28"/>
        </w:rPr>
        <w:t>Исчерпывающего перечня процедур</w:t>
      </w:r>
      <w:r w:rsidR="007C68EE">
        <w:rPr>
          <w:rFonts w:ascii="Times New Roman" w:hAnsi="Times New Roman"/>
          <w:bCs/>
          <w:sz w:val="28"/>
          <w:szCs w:val="28"/>
        </w:rPr>
        <w:t xml:space="preserve"> в сфере жилищного строительства</w:t>
      </w:r>
      <w:r w:rsidR="00E56A45">
        <w:rPr>
          <w:rFonts w:ascii="Times New Roman" w:hAnsi="Times New Roman"/>
          <w:bCs/>
          <w:sz w:val="28"/>
          <w:szCs w:val="28"/>
        </w:rPr>
        <w:t>, утвержденного п</w:t>
      </w:r>
      <w:r w:rsidR="007C68EE">
        <w:rPr>
          <w:rFonts w:ascii="Times New Roman" w:hAnsi="Times New Roman"/>
          <w:bCs/>
          <w:sz w:val="28"/>
          <w:szCs w:val="28"/>
        </w:rPr>
        <w:t>остановление</w:t>
      </w:r>
      <w:r w:rsidR="00E56A45">
        <w:rPr>
          <w:rFonts w:ascii="Times New Roman" w:hAnsi="Times New Roman"/>
          <w:bCs/>
          <w:sz w:val="28"/>
          <w:szCs w:val="28"/>
        </w:rPr>
        <w:t>м</w:t>
      </w:r>
      <w:r w:rsidR="007C68EE">
        <w:rPr>
          <w:rFonts w:ascii="Times New Roman" w:hAnsi="Times New Roman"/>
          <w:bCs/>
          <w:sz w:val="28"/>
          <w:szCs w:val="28"/>
        </w:rPr>
        <w:t xml:space="preserve"> Правительства </w:t>
      </w:r>
      <w:r>
        <w:rPr>
          <w:rFonts w:ascii="Times New Roman" w:hAnsi="Times New Roman"/>
          <w:bCs/>
          <w:sz w:val="28"/>
          <w:szCs w:val="28"/>
        </w:rPr>
        <w:t xml:space="preserve">РФ </w:t>
      </w:r>
      <w:r w:rsidR="000A437A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от 30.04.2014г. </w:t>
      </w:r>
      <w:r w:rsidR="007C68EE">
        <w:rPr>
          <w:rFonts w:ascii="Times New Roman" w:hAnsi="Times New Roman"/>
          <w:bCs/>
          <w:sz w:val="28"/>
          <w:szCs w:val="28"/>
        </w:rPr>
        <w:t>№403</w:t>
      </w:r>
      <w:r w:rsidR="00036298" w:rsidRPr="00036298">
        <w:rPr>
          <w:rFonts w:ascii="Times New Roman" w:hAnsi="Times New Roman"/>
          <w:bCs/>
          <w:sz w:val="28"/>
          <w:szCs w:val="28"/>
        </w:rPr>
        <w:t xml:space="preserve"> </w:t>
      </w:r>
      <w:r w:rsidR="00E56A45">
        <w:rPr>
          <w:rFonts w:ascii="Times New Roman" w:hAnsi="Times New Roman"/>
          <w:bCs/>
          <w:sz w:val="28"/>
          <w:szCs w:val="28"/>
        </w:rPr>
        <w:t xml:space="preserve">(реестр </w:t>
      </w:r>
      <w:proofErr w:type="gramStart"/>
      <w:r w:rsidR="00E56A45">
        <w:rPr>
          <w:rFonts w:ascii="Times New Roman" w:hAnsi="Times New Roman"/>
          <w:bCs/>
          <w:sz w:val="28"/>
          <w:szCs w:val="28"/>
        </w:rPr>
        <w:t>муниципальных образований, проводящих данные процедуры прилагается</w:t>
      </w:r>
      <w:proofErr w:type="gramEnd"/>
      <w:r w:rsidR="000A437A">
        <w:rPr>
          <w:rFonts w:ascii="Times New Roman" w:hAnsi="Times New Roman"/>
          <w:bCs/>
          <w:sz w:val="28"/>
          <w:szCs w:val="28"/>
        </w:rPr>
        <w:t>, постоянно актуализируется</w:t>
      </w:r>
      <w:r w:rsidR="008C4C78">
        <w:rPr>
          <w:rFonts w:ascii="Times New Roman" w:hAnsi="Times New Roman"/>
          <w:bCs/>
          <w:sz w:val="28"/>
          <w:szCs w:val="28"/>
        </w:rPr>
        <w:t>)</w:t>
      </w:r>
      <w:r w:rsidR="005C64EE" w:rsidRPr="005C64EE">
        <w:rPr>
          <w:rFonts w:ascii="Times New Roman" w:hAnsi="Times New Roman"/>
          <w:bCs/>
          <w:sz w:val="28"/>
          <w:szCs w:val="28"/>
        </w:rPr>
        <w:t>;</w:t>
      </w:r>
    </w:p>
    <w:p w:rsidR="005C64EE" w:rsidRDefault="005C64EE" w:rsidP="00F60408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4EE">
        <w:rPr>
          <w:rFonts w:ascii="Times New Roman" w:hAnsi="Times New Roman"/>
          <w:bCs/>
          <w:sz w:val="28"/>
          <w:szCs w:val="28"/>
        </w:rPr>
        <w:t xml:space="preserve">- </w:t>
      </w:r>
      <w:r w:rsidRPr="00F60408">
        <w:rPr>
          <w:rFonts w:ascii="Times New Roman" w:hAnsi="Times New Roman"/>
          <w:bCs/>
          <w:i/>
          <w:sz w:val="28"/>
          <w:szCs w:val="28"/>
        </w:rPr>
        <w:t>в отношении нежилых объектов</w:t>
      </w:r>
      <w:r w:rsidR="00F24F7B">
        <w:rPr>
          <w:rFonts w:ascii="Times New Roman" w:hAnsi="Times New Roman"/>
          <w:bCs/>
          <w:i/>
          <w:sz w:val="28"/>
          <w:szCs w:val="28"/>
        </w:rPr>
        <w:t xml:space="preserve"> (промышленные и общественные здания) </w:t>
      </w:r>
      <w:r w:rsidR="00F60408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процедуры </w:t>
      </w:r>
      <w:r w:rsidRPr="000A437A">
        <w:rPr>
          <w:rFonts w:ascii="Times New Roman" w:hAnsi="Times New Roman"/>
          <w:bCs/>
          <w:sz w:val="28"/>
          <w:szCs w:val="28"/>
        </w:rPr>
        <w:t>№</w:t>
      </w:r>
      <w:r w:rsidR="000A437A">
        <w:rPr>
          <w:rFonts w:ascii="Times New Roman" w:hAnsi="Times New Roman"/>
          <w:bCs/>
          <w:sz w:val="28"/>
          <w:szCs w:val="28"/>
        </w:rPr>
        <w:t>123-130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4F7B">
        <w:rPr>
          <w:rFonts w:ascii="Times New Roman" w:hAnsi="Times New Roman"/>
          <w:bCs/>
          <w:sz w:val="28"/>
          <w:szCs w:val="28"/>
        </w:rPr>
        <w:t xml:space="preserve">*** </w:t>
      </w:r>
      <w:r>
        <w:rPr>
          <w:rFonts w:ascii="Times New Roman" w:hAnsi="Times New Roman"/>
          <w:bCs/>
          <w:sz w:val="28"/>
          <w:szCs w:val="28"/>
        </w:rPr>
        <w:t>раздела Исчерпывающего перечня процедур в сфере строительства объектов капи</w:t>
      </w:r>
      <w:r w:rsidR="007C6E05">
        <w:rPr>
          <w:rFonts w:ascii="Times New Roman" w:hAnsi="Times New Roman"/>
          <w:bCs/>
          <w:sz w:val="28"/>
          <w:szCs w:val="28"/>
        </w:rPr>
        <w:t>та</w:t>
      </w:r>
      <w:r>
        <w:rPr>
          <w:rFonts w:ascii="Times New Roman" w:hAnsi="Times New Roman"/>
          <w:bCs/>
          <w:sz w:val="28"/>
          <w:szCs w:val="28"/>
        </w:rPr>
        <w:t xml:space="preserve">льного </w:t>
      </w:r>
      <w:r w:rsidR="007C6E05">
        <w:rPr>
          <w:rFonts w:ascii="Times New Roman" w:hAnsi="Times New Roman"/>
          <w:bCs/>
          <w:sz w:val="28"/>
          <w:szCs w:val="28"/>
        </w:rPr>
        <w:t>строительства нежилого назначения</w:t>
      </w:r>
      <w:r w:rsidR="006B022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B0220">
        <w:rPr>
          <w:rFonts w:ascii="Times New Roman" w:hAnsi="Times New Roman"/>
          <w:bCs/>
          <w:sz w:val="28"/>
          <w:szCs w:val="28"/>
        </w:rPr>
        <w:t xml:space="preserve">утвержденного постановлением </w:t>
      </w:r>
      <w:r>
        <w:rPr>
          <w:rFonts w:ascii="Times New Roman" w:hAnsi="Times New Roman"/>
          <w:bCs/>
          <w:sz w:val="28"/>
          <w:szCs w:val="28"/>
        </w:rPr>
        <w:t xml:space="preserve">Правительства РФ от </w:t>
      </w:r>
      <w:r w:rsidR="007C6E05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>.0</w:t>
      </w:r>
      <w:r w:rsidR="007C6E0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.201</w:t>
      </w:r>
      <w:r w:rsidR="000A437A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г. №</w:t>
      </w:r>
      <w:r w:rsidR="007C6E05">
        <w:rPr>
          <w:rFonts w:ascii="Times New Roman" w:hAnsi="Times New Roman"/>
          <w:bCs/>
          <w:sz w:val="28"/>
          <w:szCs w:val="28"/>
        </w:rPr>
        <w:t>346</w:t>
      </w:r>
      <w:r w:rsidR="006B0220" w:rsidRPr="006B0220">
        <w:rPr>
          <w:rFonts w:ascii="Times New Roman" w:hAnsi="Times New Roman"/>
          <w:bCs/>
          <w:sz w:val="28"/>
          <w:szCs w:val="28"/>
        </w:rPr>
        <w:t xml:space="preserve"> </w:t>
      </w:r>
      <w:r w:rsidR="006B0220">
        <w:rPr>
          <w:rFonts w:ascii="Times New Roman" w:hAnsi="Times New Roman"/>
          <w:bCs/>
          <w:sz w:val="28"/>
          <w:szCs w:val="28"/>
        </w:rPr>
        <w:t>(</w:t>
      </w:r>
      <w:r w:rsidR="00F70A7D">
        <w:rPr>
          <w:rFonts w:ascii="Times New Roman" w:hAnsi="Times New Roman"/>
          <w:bCs/>
          <w:sz w:val="28"/>
          <w:szCs w:val="28"/>
        </w:rPr>
        <w:t xml:space="preserve">реестр </w:t>
      </w:r>
      <w:proofErr w:type="gramStart"/>
      <w:r w:rsidR="00F70A7D">
        <w:rPr>
          <w:rFonts w:ascii="Times New Roman" w:hAnsi="Times New Roman"/>
          <w:bCs/>
          <w:sz w:val="28"/>
          <w:szCs w:val="28"/>
        </w:rPr>
        <w:t>муниципальных образований, проводящих данные процедуры прилагается</w:t>
      </w:r>
      <w:proofErr w:type="gramEnd"/>
      <w:r w:rsidR="00F70A7D">
        <w:rPr>
          <w:rFonts w:ascii="Times New Roman" w:hAnsi="Times New Roman"/>
          <w:bCs/>
          <w:sz w:val="28"/>
          <w:szCs w:val="28"/>
        </w:rPr>
        <w:t>, постоянно актуализируется</w:t>
      </w:r>
      <w:r w:rsidR="006B0220">
        <w:rPr>
          <w:rFonts w:ascii="Times New Roman" w:hAnsi="Times New Roman"/>
          <w:bCs/>
          <w:sz w:val="28"/>
          <w:szCs w:val="28"/>
        </w:rPr>
        <w:t>)</w:t>
      </w:r>
      <w:r w:rsidR="006B0220" w:rsidRPr="005C64EE">
        <w:rPr>
          <w:rFonts w:ascii="Times New Roman" w:hAnsi="Times New Roman"/>
          <w:bCs/>
          <w:sz w:val="28"/>
          <w:szCs w:val="28"/>
        </w:rPr>
        <w:t>;</w:t>
      </w:r>
    </w:p>
    <w:p w:rsidR="00267A0B" w:rsidRPr="00F60408" w:rsidRDefault="00267A0B" w:rsidP="00F60408">
      <w:pPr>
        <w:pStyle w:val="a3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Конечный результат расчета согласно выбранным вариантам по схеме калькулятора процедур соответствует </w:t>
      </w:r>
      <w:r w:rsidR="005909FB">
        <w:rPr>
          <w:rFonts w:ascii="Times New Roman" w:hAnsi="Times New Roman"/>
          <w:bCs/>
          <w:sz w:val="28"/>
          <w:szCs w:val="28"/>
        </w:rPr>
        <w:t xml:space="preserve">прилагаемым вариантам - </w:t>
      </w:r>
      <w:r>
        <w:rPr>
          <w:rFonts w:ascii="Times New Roman" w:hAnsi="Times New Roman"/>
          <w:bCs/>
          <w:sz w:val="28"/>
          <w:szCs w:val="28"/>
        </w:rPr>
        <w:t>таблиц</w:t>
      </w:r>
      <w:r w:rsidR="005909FB">
        <w:rPr>
          <w:rFonts w:ascii="Times New Roman" w:hAnsi="Times New Roman"/>
          <w:bCs/>
          <w:sz w:val="28"/>
          <w:szCs w:val="28"/>
        </w:rPr>
        <w:t>ам.</w:t>
      </w:r>
    </w:p>
    <w:p w:rsidR="00AE68F8" w:rsidRDefault="00AE68F8" w:rsidP="00164B89">
      <w:pPr>
        <w:pStyle w:val="a3"/>
        <w:ind w:left="273"/>
        <w:rPr>
          <w:rFonts w:ascii="Times New Roman" w:hAnsi="Times New Roman" w:cs="Times New Roman"/>
          <w:b/>
          <w:i/>
          <w:sz w:val="28"/>
          <w:szCs w:val="28"/>
        </w:rPr>
      </w:pPr>
    </w:p>
    <w:p w:rsidR="00AE68F8" w:rsidRDefault="00AE68F8" w:rsidP="00164B89">
      <w:pPr>
        <w:pStyle w:val="a3"/>
        <w:ind w:left="273"/>
        <w:rPr>
          <w:rFonts w:ascii="Times New Roman" w:hAnsi="Times New Roman" w:cs="Times New Roman"/>
          <w:b/>
          <w:i/>
          <w:sz w:val="28"/>
          <w:szCs w:val="28"/>
        </w:rPr>
      </w:pPr>
    </w:p>
    <w:p w:rsidR="00AE68F8" w:rsidRDefault="00AE68F8" w:rsidP="00164B89">
      <w:pPr>
        <w:pStyle w:val="a3"/>
        <w:ind w:left="273"/>
        <w:rPr>
          <w:rFonts w:ascii="Times New Roman" w:hAnsi="Times New Roman" w:cs="Times New Roman"/>
          <w:b/>
          <w:i/>
          <w:sz w:val="28"/>
          <w:szCs w:val="28"/>
        </w:rPr>
      </w:pPr>
    </w:p>
    <w:p w:rsidR="00F24F7B" w:rsidRPr="001C1461" w:rsidRDefault="00DC5991" w:rsidP="00164B89">
      <w:pPr>
        <w:pStyle w:val="a3"/>
        <w:ind w:left="273"/>
        <w:rPr>
          <w:rFonts w:ascii="Times New Roman" w:hAnsi="Times New Roman" w:cs="Times New Roman"/>
          <w:b/>
          <w:i/>
          <w:sz w:val="28"/>
          <w:szCs w:val="28"/>
        </w:rPr>
      </w:pPr>
      <w:r w:rsidRPr="00DC599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Примечание</w:t>
      </w:r>
      <w:r w:rsidRPr="001C14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C5991" w:rsidRPr="001C1461" w:rsidRDefault="00DC5991" w:rsidP="00164B89">
      <w:pPr>
        <w:pStyle w:val="a3"/>
        <w:ind w:left="273"/>
        <w:rPr>
          <w:rFonts w:ascii="Times New Roman" w:hAnsi="Times New Roman" w:cs="Times New Roman"/>
          <w:b/>
          <w:sz w:val="28"/>
          <w:szCs w:val="28"/>
        </w:rPr>
      </w:pPr>
    </w:p>
    <w:p w:rsidR="00164B89" w:rsidRPr="00F24F7B" w:rsidRDefault="00F24F7B" w:rsidP="001C1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Pr="00F24F7B">
        <w:rPr>
          <w:rFonts w:ascii="Times New Roman" w:hAnsi="Times New Roman" w:cs="Times New Roman"/>
          <w:b/>
          <w:sz w:val="28"/>
          <w:szCs w:val="28"/>
        </w:rPr>
        <w:t xml:space="preserve">прилагается </w:t>
      </w:r>
      <w:r w:rsidR="00DC5991">
        <w:rPr>
          <w:rFonts w:ascii="Times New Roman" w:hAnsi="Times New Roman" w:cs="Times New Roman"/>
          <w:b/>
          <w:sz w:val="28"/>
          <w:szCs w:val="28"/>
        </w:rPr>
        <w:t>реестр</w:t>
      </w:r>
      <w:r w:rsidRPr="00F24F7B">
        <w:rPr>
          <w:rFonts w:ascii="Times New Roman" w:hAnsi="Times New Roman" w:cs="Times New Roman"/>
          <w:b/>
          <w:sz w:val="28"/>
          <w:szCs w:val="28"/>
        </w:rPr>
        <w:t xml:space="preserve"> процедур </w:t>
      </w:r>
      <w:r w:rsidRPr="00DC5991">
        <w:rPr>
          <w:rFonts w:ascii="Times New Roman" w:hAnsi="Times New Roman"/>
          <w:b/>
          <w:bCs/>
          <w:sz w:val="28"/>
          <w:szCs w:val="28"/>
        </w:rPr>
        <w:t xml:space="preserve">№130-134, 137-139 </w:t>
      </w:r>
      <w:r w:rsidRPr="00F24F7B">
        <w:rPr>
          <w:rFonts w:ascii="Times New Roman" w:hAnsi="Times New Roman"/>
          <w:bCs/>
          <w:sz w:val="28"/>
          <w:szCs w:val="28"/>
        </w:rPr>
        <w:t xml:space="preserve">раздела </w:t>
      </w:r>
      <w:r w:rsidRPr="00F24F7B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F24F7B">
        <w:rPr>
          <w:rFonts w:ascii="Times New Roman" w:hAnsi="Times New Roman"/>
          <w:bCs/>
          <w:sz w:val="28"/>
          <w:szCs w:val="28"/>
        </w:rPr>
        <w:t xml:space="preserve"> Исчерпывающего перечня процедур </w:t>
      </w:r>
      <w:r w:rsidRPr="00DC5991">
        <w:rPr>
          <w:rFonts w:ascii="Times New Roman" w:hAnsi="Times New Roman"/>
          <w:b/>
          <w:bCs/>
          <w:sz w:val="28"/>
          <w:szCs w:val="28"/>
        </w:rPr>
        <w:t>в сфере жилищного строительства</w:t>
      </w:r>
      <w:r w:rsidR="00DC5991" w:rsidRPr="00DC5991">
        <w:rPr>
          <w:rFonts w:ascii="Times New Roman" w:hAnsi="Times New Roman"/>
          <w:b/>
          <w:bCs/>
          <w:sz w:val="28"/>
          <w:szCs w:val="28"/>
        </w:rPr>
        <w:t xml:space="preserve"> (2 </w:t>
      </w:r>
      <w:r w:rsidR="00DC5991">
        <w:rPr>
          <w:rFonts w:ascii="Times New Roman" w:hAnsi="Times New Roman"/>
          <w:b/>
          <w:bCs/>
          <w:sz w:val="28"/>
          <w:szCs w:val="28"/>
        </w:rPr>
        <w:t>таблицы)</w:t>
      </w:r>
      <w:r w:rsidRPr="00F24F7B">
        <w:rPr>
          <w:rFonts w:ascii="Times New Roman" w:hAnsi="Times New Roman"/>
          <w:bCs/>
          <w:sz w:val="28"/>
          <w:szCs w:val="28"/>
        </w:rPr>
        <w:t>:</w:t>
      </w:r>
    </w:p>
    <w:p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F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№130. Предоставление решения о согласовании архитектурно-градостроительного облика объекта.</w:t>
      </w:r>
    </w:p>
    <w:p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№131. Предоставление порубочного билета и (или) разрешения на пересадку деревьев и кустарников.</w:t>
      </w:r>
    </w:p>
    <w:p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№132. Предоставление разрешения на осуществление земляных работ.</w:t>
      </w:r>
    </w:p>
    <w:p w:rsidR="00F24F7B" w:rsidRP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№133. Согласование схемы движения транспорта и пешеходов на период проведения работ на проезжей части.</w:t>
      </w:r>
    </w:p>
    <w:p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№137. Предоставление заключения о соответствии проектной документации сводному плану подземных коммуникаций и сооружений.</w:t>
      </w:r>
    </w:p>
    <w:p w:rsidR="00F24F7B" w:rsidRP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№138. Согласование проведения работ в технических и охранных зонах.</w:t>
      </w:r>
    </w:p>
    <w:p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№139. Выдача разрешения на перемещение отходов строительства, сноса зданий и сооружений, в том числе грунтов.</w:t>
      </w:r>
    </w:p>
    <w:p w:rsidR="00F24F7B" w:rsidRDefault="00F24F7B" w:rsidP="00DC59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7D" w:rsidRPr="00F24F7B" w:rsidRDefault="00F24F7B" w:rsidP="00F70A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F24F7B">
        <w:rPr>
          <w:rFonts w:ascii="Times New Roman" w:hAnsi="Times New Roman"/>
          <w:bCs/>
          <w:sz w:val="28"/>
          <w:szCs w:val="28"/>
        </w:rPr>
        <w:t xml:space="preserve"> </w:t>
      </w:r>
      <w:r w:rsidR="00F70A7D" w:rsidRPr="00F24F7B">
        <w:rPr>
          <w:rFonts w:ascii="Times New Roman" w:hAnsi="Times New Roman" w:cs="Times New Roman"/>
          <w:b/>
          <w:sz w:val="28"/>
          <w:szCs w:val="28"/>
        </w:rPr>
        <w:t>прилагается</w:t>
      </w:r>
      <w:r w:rsidR="00F70A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5991">
        <w:rPr>
          <w:rFonts w:ascii="Times New Roman" w:hAnsi="Times New Roman"/>
          <w:b/>
          <w:bCs/>
          <w:sz w:val="28"/>
          <w:szCs w:val="28"/>
        </w:rPr>
        <w:t>р</w:t>
      </w:r>
      <w:r w:rsidRPr="00DC5991">
        <w:rPr>
          <w:rFonts w:ascii="Times New Roman" w:hAnsi="Times New Roman"/>
          <w:b/>
          <w:bCs/>
          <w:sz w:val="28"/>
          <w:szCs w:val="28"/>
        </w:rPr>
        <w:t>еестр процедур №123-130</w:t>
      </w:r>
      <w:r>
        <w:rPr>
          <w:rFonts w:ascii="Times New Roman" w:hAnsi="Times New Roman"/>
          <w:bCs/>
          <w:sz w:val="28"/>
          <w:szCs w:val="28"/>
        </w:rPr>
        <w:t xml:space="preserve"> раздела Исчерпывающего перечня процедур </w:t>
      </w:r>
      <w:r w:rsidRPr="00DC5991">
        <w:rPr>
          <w:rFonts w:ascii="Times New Roman" w:hAnsi="Times New Roman"/>
          <w:b/>
          <w:bCs/>
          <w:sz w:val="28"/>
          <w:szCs w:val="28"/>
        </w:rPr>
        <w:t>в сфере строительства объектов капитального строительства нежилого назначения</w:t>
      </w:r>
      <w:r>
        <w:rPr>
          <w:rFonts w:ascii="Times New Roman" w:hAnsi="Times New Roman"/>
          <w:bCs/>
          <w:sz w:val="28"/>
          <w:szCs w:val="28"/>
        </w:rPr>
        <w:t>, утвержденного постановлением Правительства РФ от 28.03.2017г. №346</w:t>
      </w:r>
      <w:r w:rsidRPr="006B0220">
        <w:rPr>
          <w:rFonts w:ascii="Times New Roman" w:hAnsi="Times New Roman"/>
          <w:bCs/>
          <w:sz w:val="28"/>
          <w:szCs w:val="28"/>
        </w:rPr>
        <w:t xml:space="preserve"> </w:t>
      </w:r>
      <w:r w:rsidR="00F70A7D" w:rsidRPr="00DC5991">
        <w:rPr>
          <w:rFonts w:ascii="Times New Roman" w:hAnsi="Times New Roman"/>
          <w:b/>
          <w:bCs/>
          <w:sz w:val="28"/>
          <w:szCs w:val="28"/>
        </w:rPr>
        <w:t xml:space="preserve">(2 </w:t>
      </w:r>
      <w:r w:rsidR="00F70A7D">
        <w:rPr>
          <w:rFonts w:ascii="Times New Roman" w:hAnsi="Times New Roman"/>
          <w:b/>
          <w:bCs/>
          <w:sz w:val="28"/>
          <w:szCs w:val="28"/>
        </w:rPr>
        <w:t>таблицы)</w:t>
      </w:r>
      <w:r w:rsidR="00F70A7D" w:rsidRPr="00F24F7B">
        <w:rPr>
          <w:rFonts w:ascii="Times New Roman" w:hAnsi="Times New Roman"/>
          <w:bCs/>
          <w:sz w:val="28"/>
          <w:szCs w:val="28"/>
        </w:rPr>
        <w:t>:</w:t>
      </w:r>
    </w:p>
    <w:p w:rsidR="001C1461" w:rsidRPr="00F70A7D" w:rsidRDefault="001C1461" w:rsidP="00F70A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123. Предоставление решения о согласовании архитектурно-градостроительного облика объекта.</w:t>
      </w:r>
    </w:p>
    <w:p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124. Предоставление порубочного билета и (или) разрешения на пересадку деревьев и кустарников.</w:t>
      </w:r>
    </w:p>
    <w:p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125. Предоставление разрешения на осуществление земляных работ.</w:t>
      </w:r>
    </w:p>
    <w:p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126. Согласование схемы движения транспорта и пешеходов на период проведения работ на проезжей части.</w:t>
      </w:r>
    </w:p>
    <w:p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127.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128. Предоставление заключения о соответствии проектной документации сводному плану подземных коммуникаций и сооружений.</w:t>
      </w:r>
    </w:p>
    <w:p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129. Согласование проведения работ в технических и охранных зонах.</w:t>
      </w:r>
    </w:p>
    <w:p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130. Выдача разрешения на перемещение отходов строительства, сноса зданий и сооружений, в том числе грунтов.</w:t>
      </w:r>
    </w:p>
    <w:p w:rsidR="00F1347F" w:rsidRPr="00855BDB" w:rsidRDefault="00F1347F" w:rsidP="001C146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F1347F" w:rsidRPr="00855BDB" w:rsidSect="00EA400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AC3"/>
    <w:multiLevelType w:val="hybridMultilevel"/>
    <w:tmpl w:val="FE06D13A"/>
    <w:lvl w:ilvl="0" w:tplc="794491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F42A4B"/>
    <w:multiLevelType w:val="hybridMultilevel"/>
    <w:tmpl w:val="2686322E"/>
    <w:lvl w:ilvl="0" w:tplc="1CFC6974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28C666B9"/>
    <w:multiLevelType w:val="hybridMultilevel"/>
    <w:tmpl w:val="43FEF876"/>
    <w:lvl w:ilvl="0" w:tplc="63A65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46490"/>
    <w:multiLevelType w:val="hybridMultilevel"/>
    <w:tmpl w:val="FE06D13A"/>
    <w:lvl w:ilvl="0" w:tplc="794491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DB"/>
    <w:rsid w:val="00036298"/>
    <w:rsid w:val="0009001B"/>
    <w:rsid w:val="000A437A"/>
    <w:rsid w:val="00164B89"/>
    <w:rsid w:val="001C1461"/>
    <w:rsid w:val="00267A0B"/>
    <w:rsid w:val="002E67DC"/>
    <w:rsid w:val="00337104"/>
    <w:rsid w:val="003A162A"/>
    <w:rsid w:val="003F22C3"/>
    <w:rsid w:val="00401BE3"/>
    <w:rsid w:val="00476157"/>
    <w:rsid w:val="004A6FA3"/>
    <w:rsid w:val="004D1611"/>
    <w:rsid w:val="004D3061"/>
    <w:rsid w:val="004E496D"/>
    <w:rsid w:val="005323FE"/>
    <w:rsid w:val="005576FC"/>
    <w:rsid w:val="005909FB"/>
    <w:rsid w:val="005C64EE"/>
    <w:rsid w:val="005D34E3"/>
    <w:rsid w:val="00684540"/>
    <w:rsid w:val="006B0220"/>
    <w:rsid w:val="006E627A"/>
    <w:rsid w:val="006F5E66"/>
    <w:rsid w:val="0073753B"/>
    <w:rsid w:val="0078001B"/>
    <w:rsid w:val="007A497E"/>
    <w:rsid w:val="007B28BE"/>
    <w:rsid w:val="007C68EE"/>
    <w:rsid w:val="007C6E05"/>
    <w:rsid w:val="0082632A"/>
    <w:rsid w:val="008330F4"/>
    <w:rsid w:val="00855BDB"/>
    <w:rsid w:val="008C4C78"/>
    <w:rsid w:val="009511A2"/>
    <w:rsid w:val="00964B6B"/>
    <w:rsid w:val="009B1AFA"/>
    <w:rsid w:val="009B4EDC"/>
    <w:rsid w:val="00A45901"/>
    <w:rsid w:val="00A62A08"/>
    <w:rsid w:val="00A6674D"/>
    <w:rsid w:val="00A66A05"/>
    <w:rsid w:val="00AE68F8"/>
    <w:rsid w:val="00B01A8F"/>
    <w:rsid w:val="00B03D3A"/>
    <w:rsid w:val="00BB799E"/>
    <w:rsid w:val="00BC434F"/>
    <w:rsid w:val="00BF6143"/>
    <w:rsid w:val="00C30945"/>
    <w:rsid w:val="00C6734A"/>
    <w:rsid w:val="00C67D14"/>
    <w:rsid w:val="00CC49B3"/>
    <w:rsid w:val="00D60245"/>
    <w:rsid w:val="00D62F03"/>
    <w:rsid w:val="00DC5991"/>
    <w:rsid w:val="00DE3FED"/>
    <w:rsid w:val="00DF2C6F"/>
    <w:rsid w:val="00DF4B79"/>
    <w:rsid w:val="00E50424"/>
    <w:rsid w:val="00E56A45"/>
    <w:rsid w:val="00EA4003"/>
    <w:rsid w:val="00F1347F"/>
    <w:rsid w:val="00F24F7B"/>
    <w:rsid w:val="00F60408"/>
    <w:rsid w:val="00F70A7D"/>
    <w:rsid w:val="00F922AC"/>
    <w:rsid w:val="00FB26FC"/>
    <w:rsid w:val="00FD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t.barynkina</cp:lastModifiedBy>
  <cp:revision>11</cp:revision>
  <cp:lastPrinted>2020-05-08T08:21:00Z</cp:lastPrinted>
  <dcterms:created xsi:type="dcterms:W3CDTF">2017-08-28T06:52:00Z</dcterms:created>
  <dcterms:modified xsi:type="dcterms:W3CDTF">2020-05-08T10:52:00Z</dcterms:modified>
</cp:coreProperties>
</file>