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96" w:rsidRDefault="00493C96" w:rsidP="008A1BBF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10828">
        <w:rPr>
          <w:rFonts w:ascii="Times New Roman" w:hAnsi="Times New Roman"/>
          <w:b/>
          <w:sz w:val="32"/>
          <w:szCs w:val="32"/>
        </w:rPr>
        <w:t>Информация о ценах (тарифах) за коммунальные ресурсы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за 2018г.</w:t>
      </w:r>
    </w:p>
    <w:tbl>
      <w:tblPr>
        <w:tblpPr w:leftFromText="180" w:rightFromText="180" w:vertAnchor="page" w:horzAnchor="margin" w:tblpY="187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3186"/>
        <w:gridCol w:w="1026"/>
        <w:gridCol w:w="1116"/>
        <w:gridCol w:w="2408"/>
      </w:tblGrid>
      <w:tr w:rsidR="00493C96" w:rsidRPr="008905A4" w:rsidTr="00235502">
        <w:trPr>
          <w:trHeight w:val="706"/>
        </w:trPr>
        <w:tc>
          <w:tcPr>
            <w:tcW w:w="2515" w:type="dxa"/>
          </w:tcPr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5A4">
              <w:rPr>
                <w:rFonts w:ascii="Times New Roman" w:hAnsi="Times New Roman"/>
                <w:b/>
                <w:sz w:val="20"/>
                <w:szCs w:val="20"/>
              </w:rPr>
              <w:t>Перечень коммунальных ресурсов</w:t>
            </w:r>
          </w:p>
        </w:tc>
        <w:tc>
          <w:tcPr>
            <w:tcW w:w="3186" w:type="dxa"/>
          </w:tcPr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5A4">
              <w:rPr>
                <w:rFonts w:ascii="Times New Roman" w:hAnsi="Times New Roman"/>
                <w:b/>
                <w:sz w:val="20"/>
                <w:szCs w:val="20"/>
              </w:rPr>
              <w:t>Ресурсоснабжающая  организация  (поставщик)</w:t>
            </w:r>
          </w:p>
        </w:tc>
        <w:tc>
          <w:tcPr>
            <w:tcW w:w="1026" w:type="dxa"/>
          </w:tcPr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5A4">
              <w:rPr>
                <w:rFonts w:ascii="Times New Roman" w:hAnsi="Times New Roman"/>
                <w:b/>
                <w:sz w:val="20"/>
                <w:szCs w:val="20"/>
              </w:rPr>
              <w:t>Цена (тариф)</w:t>
            </w:r>
          </w:p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5A4">
              <w:rPr>
                <w:rFonts w:ascii="Times New Roman" w:hAnsi="Times New Roman"/>
                <w:sz w:val="18"/>
                <w:szCs w:val="18"/>
              </w:rPr>
              <w:t>с 01.01.201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905A4">
              <w:rPr>
                <w:rFonts w:ascii="Times New Roman" w:hAnsi="Times New Roman"/>
                <w:sz w:val="18"/>
                <w:szCs w:val="18"/>
              </w:rPr>
              <w:t xml:space="preserve"> по 30.06.201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6" w:type="dxa"/>
          </w:tcPr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5A4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5A4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5A4">
              <w:rPr>
                <w:rFonts w:ascii="Times New Roman" w:hAnsi="Times New Roman"/>
                <w:sz w:val="18"/>
                <w:szCs w:val="18"/>
              </w:rPr>
              <w:t>с 01.07.201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905A4">
              <w:rPr>
                <w:rFonts w:ascii="Times New Roman" w:hAnsi="Times New Roman"/>
                <w:sz w:val="18"/>
                <w:szCs w:val="18"/>
              </w:rPr>
              <w:t xml:space="preserve"> по 31.12.201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8" w:type="dxa"/>
          </w:tcPr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5A4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  <w:p w:rsidR="00493C96" w:rsidRPr="008905A4" w:rsidRDefault="00493C96" w:rsidP="008A1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3C96" w:rsidRPr="008905A4" w:rsidTr="00235502">
        <w:trPr>
          <w:trHeight w:val="902"/>
        </w:trPr>
        <w:tc>
          <w:tcPr>
            <w:tcW w:w="2515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>Отопление и ГВС за  1Гкал.</w:t>
            </w:r>
          </w:p>
        </w:tc>
        <w:tc>
          <w:tcPr>
            <w:tcW w:w="3186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C96" w:rsidRPr="006652DA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8905A4">
              <w:rPr>
                <w:rFonts w:ascii="Century Gothic" w:hAnsi="Century Gothic"/>
                <w:sz w:val="24"/>
                <w:szCs w:val="24"/>
              </w:rPr>
              <w:t>“</w:t>
            </w:r>
            <w:r w:rsidRPr="008905A4">
              <w:rPr>
                <w:rFonts w:ascii="Times New Roman" w:hAnsi="Times New Roman"/>
                <w:sz w:val="24"/>
                <w:szCs w:val="24"/>
              </w:rPr>
              <w:t>Челябкоммунэнерго</w:t>
            </w:r>
            <w:r w:rsidRPr="008905A4">
              <w:rPr>
                <w:rFonts w:ascii="Century Gothic" w:hAnsi="Century Gothic"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493C96" w:rsidRPr="006652DA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 котельная, КОЗ</w:t>
            </w:r>
          </w:p>
        </w:tc>
        <w:tc>
          <w:tcPr>
            <w:tcW w:w="102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1418,52</w:t>
            </w:r>
          </w:p>
        </w:tc>
        <w:tc>
          <w:tcPr>
            <w:tcW w:w="111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1601,88</w:t>
            </w:r>
          </w:p>
        </w:tc>
        <w:tc>
          <w:tcPr>
            <w:tcW w:w="2408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A4">
              <w:rPr>
                <w:rFonts w:ascii="Times New Roman" w:hAnsi="Times New Roman"/>
              </w:rPr>
              <w:t>Постановление ГК ЕТО Челябинск</w:t>
            </w:r>
            <w:r>
              <w:rPr>
                <w:rFonts w:ascii="Times New Roman" w:hAnsi="Times New Roman"/>
              </w:rPr>
              <w:t>ой области</w:t>
            </w:r>
          </w:p>
        </w:tc>
      </w:tr>
      <w:tr w:rsidR="00493C96" w:rsidRPr="008905A4" w:rsidTr="00235502">
        <w:trPr>
          <w:trHeight w:val="845"/>
        </w:trPr>
        <w:tc>
          <w:tcPr>
            <w:tcW w:w="2515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>Отопление и ГВС за  1Гкал.</w:t>
            </w:r>
          </w:p>
        </w:tc>
        <w:tc>
          <w:tcPr>
            <w:tcW w:w="3186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3C96" w:rsidRDefault="00493C96" w:rsidP="0023550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8905A4">
              <w:rPr>
                <w:rFonts w:ascii="Century Gothic" w:hAnsi="Century Gothic"/>
                <w:sz w:val="24"/>
                <w:szCs w:val="24"/>
              </w:rPr>
              <w:t>“</w:t>
            </w:r>
            <w:r w:rsidRPr="008905A4">
              <w:rPr>
                <w:rFonts w:ascii="Times New Roman" w:hAnsi="Times New Roman"/>
                <w:sz w:val="24"/>
                <w:szCs w:val="24"/>
              </w:rPr>
              <w:t>Челябкоммунэнерго</w:t>
            </w:r>
            <w:r w:rsidRPr="008905A4">
              <w:rPr>
                <w:rFonts w:ascii="Century Gothic" w:hAnsi="Century Gothic"/>
                <w:sz w:val="24"/>
                <w:szCs w:val="24"/>
              </w:rPr>
              <w:t>”</w:t>
            </w:r>
          </w:p>
          <w:p w:rsidR="00493C96" w:rsidRPr="006652DA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 6</w:t>
            </w:r>
          </w:p>
        </w:tc>
        <w:tc>
          <w:tcPr>
            <w:tcW w:w="102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1418,52</w:t>
            </w:r>
          </w:p>
        </w:tc>
        <w:tc>
          <w:tcPr>
            <w:tcW w:w="111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1443,5</w:t>
            </w:r>
          </w:p>
        </w:tc>
        <w:tc>
          <w:tcPr>
            <w:tcW w:w="2408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5A4">
              <w:rPr>
                <w:rFonts w:ascii="Times New Roman" w:hAnsi="Times New Roman"/>
              </w:rPr>
              <w:t>Постановление ГК ЕТО Челябинской обл</w:t>
            </w:r>
            <w:r>
              <w:rPr>
                <w:rFonts w:ascii="Times New Roman" w:hAnsi="Times New Roman"/>
              </w:rPr>
              <w:t>асти</w:t>
            </w:r>
          </w:p>
        </w:tc>
      </w:tr>
      <w:tr w:rsidR="00493C96" w:rsidRPr="008905A4" w:rsidTr="00235502">
        <w:trPr>
          <w:trHeight w:val="1126"/>
        </w:trPr>
        <w:tc>
          <w:tcPr>
            <w:tcW w:w="2515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>Отопление и ГВС за  1Гкал.</w:t>
            </w:r>
          </w:p>
        </w:tc>
        <w:tc>
          <w:tcPr>
            <w:tcW w:w="3186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3C96" w:rsidRDefault="00493C96" w:rsidP="0023550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8905A4">
              <w:rPr>
                <w:rFonts w:ascii="Century Gothic" w:hAnsi="Century Gothic"/>
                <w:sz w:val="24"/>
                <w:szCs w:val="24"/>
              </w:rPr>
              <w:t>“</w:t>
            </w:r>
            <w:r w:rsidRPr="008905A4">
              <w:rPr>
                <w:rFonts w:ascii="Times New Roman" w:hAnsi="Times New Roman"/>
                <w:sz w:val="24"/>
                <w:szCs w:val="24"/>
              </w:rPr>
              <w:t>Челябкоммунэнерго</w:t>
            </w:r>
            <w:r w:rsidRPr="008905A4">
              <w:rPr>
                <w:rFonts w:ascii="Century Gothic" w:hAnsi="Century Gothic"/>
                <w:sz w:val="24"/>
                <w:szCs w:val="24"/>
              </w:rPr>
              <w:t>”</w:t>
            </w:r>
          </w:p>
          <w:p w:rsidR="00493C96" w:rsidRPr="006652DA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Южный</w:t>
            </w:r>
          </w:p>
        </w:tc>
        <w:tc>
          <w:tcPr>
            <w:tcW w:w="102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1418,52</w:t>
            </w:r>
          </w:p>
        </w:tc>
        <w:tc>
          <w:tcPr>
            <w:tcW w:w="111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1521,15</w:t>
            </w:r>
          </w:p>
        </w:tc>
        <w:tc>
          <w:tcPr>
            <w:tcW w:w="2408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5A4">
              <w:rPr>
                <w:rFonts w:ascii="Times New Roman" w:hAnsi="Times New Roman"/>
              </w:rPr>
              <w:t>Постановление ГК ЕТО Челябинской обл</w:t>
            </w:r>
            <w:r>
              <w:rPr>
                <w:rFonts w:ascii="Times New Roman" w:hAnsi="Times New Roman"/>
              </w:rPr>
              <w:t>асти</w:t>
            </w:r>
          </w:p>
        </w:tc>
      </w:tr>
      <w:tr w:rsidR="00493C96" w:rsidRPr="008905A4" w:rsidTr="00235502">
        <w:trPr>
          <w:trHeight w:val="905"/>
        </w:trPr>
        <w:tc>
          <w:tcPr>
            <w:tcW w:w="2515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>Отопление и ГВС за  1Гкал.</w:t>
            </w:r>
          </w:p>
        </w:tc>
        <w:tc>
          <w:tcPr>
            <w:tcW w:w="3186" w:type="dxa"/>
            <w:vAlign w:val="center"/>
          </w:tcPr>
          <w:p w:rsidR="00493C96" w:rsidRDefault="00493C96" w:rsidP="00235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>ООО «ЮжУралСпецМВ»</w:t>
            </w: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по ул. Гузынина</w:t>
            </w:r>
          </w:p>
        </w:tc>
        <w:tc>
          <w:tcPr>
            <w:tcW w:w="102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1574,77</w:t>
            </w:r>
          </w:p>
        </w:tc>
        <w:tc>
          <w:tcPr>
            <w:tcW w:w="1116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1776,92</w:t>
            </w: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A4">
              <w:rPr>
                <w:rFonts w:ascii="Times New Roman" w:hAnsi="Times New Roman"/>
              </w:rPr>
              <w:t>Постановление ГК ЕТО Челябинск</w:t>
            </w:r>
            <w:r>
              <w:rPr>
                <w:rFonts w:ascii="Times New Roman" w:hAnsi="Times New Roman"/>
              </w:rPr>
              <w:t>ой области</w:t>
            </w:r>
          </w:p>
        </w:tc>
      </w:tr>
      <w:tr w:rsidR="00493C96" w:rsidRPr="008905A4" w:rsidTr="00235502">
        <w:trPr>
          <w:trHeight w:val="1114"/>
        </w:trPr>
        <w:tc>
          <w:tcPr>
            <w:tcW w:w="2515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>Отопление и ГВС за  1Гкал.</w:t>
            </w:r>
          </w:p>
        </w:tc>
        <w:tc>
          <w:tcPr>
            <w:tcW w:w="3186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3C96" w:rsidRDefault="00493C96" w:rsidP="00235502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>ООО «ЮжУралСпецМВ»</w:t>
            </w:r>
          </w:p>
          <w:p w:rsidR="00493C96" w:rsidRPr="008905A4" w:rsidRDefault="00493C96" w:rsidP="00235502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по ул. Боровая</w:t>
            </w:r>
          </w:p>
        </w:tc>
        <w:tc>
          <w:tcPr>
            <w:tcW w:w="102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>1574.77</w:t>
            </w: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1699,84</w:t>
            </w: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8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5A4">
              <w:rPr>
                <w:rFonts w:ascii="Times New Roman" w:hAnsi="Times New Roman"/>
              </w:rPr>
              <w:t>Постановление ГК ЕТО Челябинской обл</w:t>
            </w:r>
            <w:r>
              <w:rPr>
                <w:rFonts w:ascii="Times New Roman" w:hAnsi="Times New Roman"/>
              </w:rPr>
              <w:t>асти</w:t>
            </w:r>
          </w:p>
        </w:tc>
      </w:tr>
      <w:tr w:rsidR="00493C96" w:rsidRPr="008905A4" w:rsidTr="00235502">
        <w:trPr>
          <w:trHeight w:val="784"/>
        </w:trPr>
        <w:tc>
          <w:tcPr>
            <w:tcW w:w="2515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>Отопление и ГВС за  1Гкал.</w:t>
            </w:r>
          </w:p>
        </w:tc>
        <w:tc>
          <w:tcPr>
            <w:tcW w:w="3186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3C96" w:rsidRPr="008905A4" w:rsidRDefault="00493C96" w:rsidP="00235502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СТЭП</w:t>
            </w:r>
            <w:r w:rsidRPr="008905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1490,77</w:t>
            </w:r>
          </w:p>
        </w:tc>
        <w:tc>
          <w:tcPr>
            <w:tcW w:w="1116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1567,471</w:t>
            </w: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8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05A4">
              <w:rPr>
                <w:rFonts w:ascii="Times New Roman" w:hAnsi="Times New Roman"/>
              </w:rPr>
              <w:t>Постановление ГК ЕТО Челябинской обл</w:t>
            </w:r>
            <w:r>
              <w:rPr>
                <w:rFonts w:ascii="Times New Roman" w:hAnsi="Times New Roman"/>
              </w:rPr>
              <w:t>асти</w:t>
            </w:r>
          </w:p>
        </w:tc>
      </w:tr>
      <w:tr w:rsidR="00493C96" w:rsidRPr="008905A4" w:rsidTr="00235502">
        <w:trPr>
          <w:trHeight w:val="566"/>
        </w:trPr>
        <w:tc>
          <w:tcPr>
            <w:tcW w:w="2515" w:type="dxa"/>
          </w:tcPr>
          <w:p w:rsidR="00493C96" w:rsidRPr="008905A4" w:rsidRDefault="00493C96" w:rsidP="008A1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>Отопление и ГВС за  1Гкал.</w:t>
            </w:r>
          </w:p>
        </w:tc>
        <w:tc>
          <w:tcPr>
            <w:tcW w:w="3186" w:type="dxa"/>
          </w:tcPr>
          <w:p w:rsidR="00493C96" w:rsidRPr="008905A4" w:rsidRDefault="00493C96" w:rsidP="008A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>Санаторий «Лесное озеро»</w:t>
            </w:r>
          </w:p>
        </w:tc>
        <w:tc>
          <w:tcPr>
            <w:tcW w:w="1026" w:type="dxa"/>
            <w:vAlign w:val="center"/>
          </w:tcPr>
          <w:p w:rsidR="00493C96" w:rsidRPr="008905A4" w:rsidRDefault="00493C96" w:rsidP="008B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>915.93</w:t>
            </w:r>
          </w:p>
        </w:tc>
        <w:tc>
          <w:tcPr>
            <w:tcW w:w="1116" w:type="dxa"/>
          </w:tcPr>
          <w:p w:rsidR="00493C96" w:rsidRDefault="00493C96" w:rsidP="0066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96" w:rsidRPr="00235502" w:rsidRDefault="00493C96" w:rsidP="00665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02">
              <w:rPr>
                <w:rFonts w:ascii="Times New Roman" w:hAnsi="Times New Roman"/>
                <w:b/>
                <w:sz w:val="24"/>
                <w:szCs w:val="24"/>
              </w:rPr>
              <w:t>874,69</w:t>
            </w:r>
          </w:p>
        </w:tc>
        <w:tc>
          <w:tcPr>
            <w:tcW w:w="2408" w:type="dxa"/>
          </w:tcPr>
          <w:p w:rsidR="00493C96" w:rsidRPr="008905A4" w:rsidRDefault="00493C96" w:rsidP="008A1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A4">
              <w:rPr>
                <w:rFonts w:ascii="Times New Roman" w:hAnsi="Times New Roman"/>
              </w:rPr>
              <w:t>Постановление ГК ЕТО Челябинской обл</w:t>
            </w:r>
            <w:r>
              <w:rPr>
                <w:rFonts w:ascii="Times New Roman" w:hAnsi="Times New Roman"/>
              </w:rPr>
              <w:t>асти</w:t>
            </w:r>
          </w:p>
        </w:tc>
      </w:tr>
      <w:tr w:rsidR="00493C96" w:rsidRPr="008905A4" w:rsidTr="00235502">
        <w:trPr>
          <w:trHeight w:val="755"/>
        </w:trPr>
        <w:tc>
          <w:tcPr>
            <w:tcW w:w="2515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 xml:space="preserve">Водопотребление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1м³</w:t>
            </w: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>МУП КГО</w:t>
            </w: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A4">
              <w:rPr>
                <w:rFonts w:ascii="Century Gothic" w:hAnsi="Century Gothic"/>
                <w:sz w:val="24"/>
                <w:szCs w:val="24"/>
              </w:rPr>
              <w:t>“</w:t>
            </w:r>
            <w:r w:rsidRPr="008905A4">
              <w:rPr>
                <w:rFonts w:ascii="Times New Roman" w:hAnsi="Times New Roman"/>
                <w:sz w:val="24"/>
                <w:szCs w:val="24"/>
              </w:rPr>
              <w:t>Кыштымводоканал</w:t>
            </w:r>
            <w:r w:rsidRPr="008905A4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15,24</w:t>
            </w:r>
          </w:p>
        </w:tc>
        <w:tc>
          <w:tcPr>
            <w:tcW w:w="1116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15,70</w:t>
            </w:r>
          </w:p>
        </w:tc>
        <w:tc>
          <w:tcPr>
            <w:tcW w:w="2408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05A4">
              <w:rPr>
                <w:rFonts w:ascii="Times New Roman" w:hAnsi="Times New Roman"/>
              </w:rPr>
              <w:t>Постановление ГК ЕТО Челябинской обл</w:t>
            </w:r>
            <w:r>
              <w:rPr>
                <w:rFonts w:ascii="Times New Roman" w:hAnsi="Times New Roman"/>
              </w:rPr>
              <w:t>асти</w:t>
            </w:r>
          </w:p>
        </w:tc>
      </w:tr>
      <w:tr w:rsidR="00493C96" w:rsidRPr="008905A4" w:rsidTr="00235502">
        <w:trPr>
          <w:trHeight w:val="754"/>
        </w:trPr>
        <w:tc>
          <w:tcPr>
            <w:tcW w:w="2515" w:type="dxa"/>
          </w:tcPr>
          <w:p w:rsidR="00493C96" w:rsidRPr="008905A4" w:rsidRDefault="00493C96" w:rsidP="00235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Водоотведе</w:t>
            </w: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1м³</w:t>
            </w: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>МУП КГО</w:t>
            </w:r>
          </w:p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A4">
              <w:rPr>
                <w:rFonts w:ascii="Century Gothic" w:hAnsi="Century Gothic"/>
                <w:sz w:val="24"/>
                <w:szCs w:val="24"/>
              </w:rPr>
              <w:t>“</w:t>
            </w:r>
            <w:r w:rsidRPr="008905A4">
              <w:rPr>
                <w:rFonts w:ascii="Times New Roman" w:hAnsi="Times New Roman"/>
                <w:sz w:val="24"/>
                <w:szCs w:val="24"/>
              </w:rPr>
              <w:t>Кыштымводоканал</w:t>
            </w:r>
            <w:r w:rsidRPr="008905A4">
              <w:rPr>
                <w:rFonts w:ascii="Century Gothic" w:hAnsi="Century Gothic"/>
                <w:sz w:val="24"/>
                <w:szCs w:val="24"/>
              </w:rPr>
              <w:t>”</w:t>
            </w:r>
          </w:p>
        </w:tc>
        <w:tc>
          <w:tcPr>
            <w:tcW w:w="102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29,50</w:t>
            </w:r>
          </w:p>
        </w:tc>
        <w:tc>
          <w:tcPr>
            <w:tcW w:w="1116" w:type="dxa"/>
            <w:vAlign w:val="center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30,62</w:t>
            </w:r>
          </w:p>
        </w:tc>
        <w:tc>
          <w:tcPr>
            <w:tcW w:w="2408" w:type="dxa"/>
          </w:tcPr>
          <w:p w:rsidR="00493C96" w:rsidRPr="008905A4" w:rsidRDefault="00493C96" w:rsidP="00235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05A4">
              <w:rPr>
                <w:rFonts w:ascii="Times New Roman" w:hAnsi="Times New Roman"/>
              </w:rPr>
              <w:t>Постановление ГК ЕТО Челябинской обл</w:t>
            </w:r>
            <w:r>
              <w:rPr>
                <w:rFonts w:ascii="Times New Roman" w:hAnsi="Times New Roman"/>
              </w:rPr>
              <w:t>асти</w:t>
            </w:r>
          </w:p>
        </w:tc>
      </w:tr>
      <w:tr w:rsidR="00493C96" w:rsidRPr="008905A4" w:rsidTr="00235502">
        <w:trPr>
          <w:trHeight w:val="765"/>
        </w:trPr>
        <w:tc>
          <w:tcPr>
            <w:tcW w:w="2515" w:type="dxa"/>
          </w:tcPr>
          <w:p w:rsidR="00493C96" w:rsidRPr="008905A4" w:rsidRDefault="00493C96" w:rsidP="008A1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 w:rsidRPr="008905A4">
              <w:rPr>
                <w:rFonts w:ascii="Times New Roman" w:hAnsi="Times New Roman"/>
                <w:sz w:val="24"/>
                <w:szCs w:val="24"/>
              </w:rPr>
              <w:t>и</w:t>
            </w:r>
            <w:r w:rsidRPr="008905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05A4">
              <w:rPr>
                <w:rFonts w:ascii="Times New Roman" w:hAnsi="Times New Roman"/>
                <w:sz w:val="24"/>
                <w:szCs w:val="24"/>
              </w:rPr>
              <w:t>содержание общего имущества кв.м.</w:t>
            </w:r>
          </w:p>
        </w:tc>
        <w:tc>
          <w:tcPr>
            <w:tcW w:w="3186" w:type="dxa"/>
          </w:tcPr>
          <w:p w:rsidR="00493C96" w:rsidRPr="008905A4" w:rsidRDefault="00493C96" w:rsidP="008A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C96" w:rsidRPr="008905A4" w:rsidRDefault="00493C96" w:rsidP="008A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A4">
              <w:rPr>
                <w:rFonts w:ascii="Times New Roman" w:hAnsi="Times New Roman"/>
                <w:sz w:val="24"/>
                <w:szCs w:val="24"/>
              </w:rPr>
              <w:t>ООО «Три Кита»</w:t>
            </w:r>
          </w:p>
          <w:p w:rsidR="00493C96" w:rsidRPr="008905A4" w:rsidRDefault="00493C96" w:rsidP="008A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493C96" w:rsidRPr="008905A4" w:rsidRDefault="00493C96" w:rsidP="008B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C96" w:rsidRPr="008905A4" w:rsidRDefault="00493C96" w:rsidP="008B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14,60</w:t>
            </w:r>
          </w:p>
          <w:p w:rsidR="00493C96" w:rsidRPr="008905A4" w:rsidRDefault="00493C96" w:rsidP="008B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493C96" w:rsidRPr="008905A4" w:rsidRDefault="00493C96" w:rsidP="008B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15,11</w:t>
            </w:r>
          </w:p>
        </w:tc>
        <w:tc>
          <w:tcPr>
            <w:tcW w:w="2408" w:type="dxa"/>
          </w:tcPr>
          <w:p w:rsidR="00493C96" w:rsidRPr="008905A4" w:rsidRDefault="00493C96" w:rsidP="008A1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A4">
              <w:rPr>
                <w:rFonts w:ascii="Times New Roman" w:hAnsi="Times New Roman"/>
              </w:rPr>
              <w:t>Постановление Администрации КГО №</w:t>
            </w:r>
            <w:r>
              <w:rPr>
                <w:rFonts w:ascii="Times New Roman" w:hAnsi="Times New Roman"/>
              </w:rPr>
              <w:t>2747</w:t>
            </w:r>
            <w:r w:rsidRPr="008905A4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25.12.2017</w:t>
            </w:r>
            <w:r w:rsidRPr="008905A4">
              <w:rPr>
                <w:rFonts w:ascii="Times New Roman" w:hAnsi="Times New Roman"/>
              </w:rPr>
              <w:t>г.</w:t>
            </w:r>
          </w:p>
        </w:tc>
      </w:tr>
    </w:tbl>
    <w:p w:rsidR="00493C96" w:rsidRPr="008169CB" w:rsidRDefault="00493C96" w:rsidP="008A1BBF">
      <w:pPr>
        <w:rPr>
          <w:rFonts w:ascii="Times New Roman" w:hAnsi="Times New Roman"/>
          <w:sz w:val="24"/>
          <w:szCs w:val="24"/>
        </w:rPr>
      </w:pPr>
    </w:p>
    <w:sectPr w:rsidR="00493C96" w:rsidRPr="008169CB" w:rsidSect="00A8744D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473"/>
    <w:multiLevelType w:val="hybridMultilevel"/>
    <w:tmpl w:val="326A8DCA"/>
    <w:lvl w:ilvl="0" w:tplc="F0965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828"/>
    <w:rsid w:val="00057229"/>
    <w:rsid w:val="001121CC"/>
    <w:rsid w:val="00193C0E"/>
    <w:rsid w:val="00194E5E"/>
    <w:rsid w:val="00235502"/>
    <w:rsid w:val="00331FA5"/>
    <w:rsid w:val="00342E36"/>
    <w:rsid w:val="00343BE9"/>
    <w:rsid w:val="00344421"/>
    <w:rsid w:val="00364EF4"/>
    <w:rsid w:val="00392D0F"/>
    <w:rsid w:val="003C0991"/>
    <w:rsid w:val="004177C4"/>
    <w:rsid w:val="00491ED7"/>
    <w:rsid w:val="00493C96"/>
    <w:rsid w:val="00512EC0"/>
    <w:rsid w:val="00516FAA"/>
    <w:rsid w:val="0057739A"/>
    <w:rsid w:val="005919FC"/>
    <w:rsid w:val="005A42ED"/>
    <w:rsid w:val="005F67F4"/>
    <w:rsid w:val="00644770"/>
    <w:rsid w:val="006652DA"/>
    <w:rsid w:val="00761DE8"/>
    <w:rsid w:val="007C269C"/>
    <w:rsid w:val="008169CB"/>
    <w:rsid w:val="008323DA"/>
    <w:rsid w:val="00851505"/>
    <w:rsid w:val="00872943"/>
    <w:rsid w:val="008905A4"/>
    <w:rsid w:val="008A1BBF"/>
    <w:rsid w:val="008B0530"/>
    <w:rsid w:val="00910828"/>
    <w:rsid w:val="0098080B"/>
    <w:rsid w:val="009A0764"/>
    <w:rsid w:val="009A33D5"/>
    <w:rsid w:val="009D0E57"/>
    <w:rsid w:val="009E64B2"/>
    <w:rsid w:val="00A14BA7"/>
    <w:rsid w:val="00A26498"/>
    <w:rsid w:val="00A30947"/>
    <w:rsid w:val="00A4293C"/>
    <w:rsid w:val="00A57675"/>
    <w:rsid w:val="00A66437"/>
    <w:rsid w:val="00A71CCE"/>
    <w:rsid w:val="00A8744D"/>
    <w:rsid w:val="00AD7C67"/>
    <w:rsid w:val="00B64139"/>
    <w:rsid w:val="00B94250"/>
    <w:rsid w:val="00BB6857"/>
    <w:rsid w:val="00BC5733"/>
    <w:rsid w:val="00C45669"/>
    <w:rsid w:val="00C74BBB"/>
    <w:rsid w:val="00D00D13"/>
    <w:rsid w:val="00D321F7"/>
    <w:rsid w:val="00DC6257"/>
    <w:rsid w:val="00DD50C5"/>
    <w:rsid w:val="00DE4057"/>
    <w:rsid w:val="00E24A3C"/>
    <w:rsid w:val="00E44ED8"/>
    <w:rsid w:val="00E60FD5"/>
    <w:rsid w:val="00E6140B"/>
    <w:rsid w:val="00E730BB"/>
    <w:rsid w:val="00E87252"/>
    <w:rsid w:val="00EC0283"/>
    <w:rsid w:val="00EE2BA3"/>
    <w:rsid w:val="00F07E5F"/>
    <w:rsid w:val="00F1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E5E"/>
    <w:pPr>
      <w:ind w:left="720"/>
      <w:contextualSpacing/>
    </w:pPr>
  </w:style>
  <w:style w:type="paragraph" w:styleId="Revision">
    <w:name w:val="Revision"/>
    <w:hidden/>
    <w:uiPriority w:val="99"/>
    <w:semiHidden/>
    <w:rsid w:val="00392D0F"/>
  </w:style>
  <w:style w:type="paragraph" w:styleId="BalloonText">
    <w:name w:val="Balloon Text"/>
    <w:basedOn w:val="Normal"/>
    <w:link w:val="BalloonTextChar"/>
    <w:uiPriority w:val="99"/>
    <w:semiHidden/>
    <w:rsid w:val="0039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1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2014-02-04T13:18:00Z</cp:lastPrinted>
  <dcterms:created xsi:type="dcterms:W3CDTF">2014-02-04T10:49:00Z</dcterms:created>
  <dcterms:modified xsi:type="dcterms:W3CDTF">2018-08-06T15:50:00Z</dcterms:modified>
</cp:coreProperties>
</file>