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8" w:rsidRPr="00B01D18" w:rsidRDefault="00B01D18" w:rsidP="00B01D18">
      <w:pPr>
        <w:shd w:val="clear" w:color="auto" w:fill="F1F3F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оценка соблюдения которых является предметом муницип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ального контроля, осуществляемым</w:t>
      </w:r>
      <w:r w:rsidRPr="00B01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хозяйства</w:t>
      </w:r>
      <w:r w:rsidRPr="00B01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Кыштымского городского округа</w:t>
      </w:r>
      <w:r w:rsidRPr="00B01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рамках муниципального контроля в сфере благоустройства: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3F5"/>
        <w:tblCellMar>
          <w:left w:w="0" w:type="dxa"/>
          <w:right w:w="0" w:type="dxa"/>
        </w:tblCellMar>
        <w:tblLook w:val="04A0"/>
      </w:tblPr>
      <w:tblGrid>
        <w:gridCol w:w="3447"/>
        <w:gridCol w:w="2963"/>
        <w:gridCol w:w="2961"/>
      </w:tblGrid>
      <w:tr w:rsidR="00B01D18" w:rsidRPr="00B01D18" w:rsidTr="00B01D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</w:tc>
      </w:tr>
      <w:tr w:rsidR="00B01D18" w:rsidRPr="00B01D18" w:rsidTr="00B01D1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 Муниципальные правовые акты</w:t>
            </w:r>
          </w:p>
        </w:tc>
      </w:tr>
      <w:tr w:rsidR="00B01D18" w:rsidRPr="00B01D18" w:rsidTr="00B01D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81149B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B01D18" w:rsidRPr="00B01D18">
                <w:rPr>
                  <w:rStyle w:val="a4"/>
                  <w:rFonts w:ascii="Times New Roman" w:hAnsi="Times New Roman" w:cs="Times New Roman"/>
                  <w:color w:val="0060FF"/>
                  <w:sz w:val="28"/>
                  <w:szCs w:val="28"/>
                  <w:bdr w:val="none" w:sz="0" w:space="0" w:color="auto" w:frame="1"/>
                </w:rPr>
                <w:t>Решение Собрания депутатов Кыштымского городского округа от 23.05.2017 г. № 282</w:t>
              </w:r>
              <w:proofErr w:type="gramStart"/>
              <w:r w:rsidR="00B01D18" w:rsidRPr="00B01D18">
                <w:rPr>
                  <w:rStyle w:val="a4"/>
                  <w:rFonts w:ascii="Times New Roman" w:hAnsi="Times New Roman" w:cs="Times New Roman"/>
                  <w:color w:val="0060FF"/>
                  <w:sz w:val="28"/>
                  <w:szCs w:val="28"/>
                  <w:bdr w:val="none" w:sz="0" w:space="0" w:color="auto" w:frame="1"/>
                </w:rPr>
                <w:t> </w:t>
              </w:r>
            </w:hyperlink>
            <w:r w:rsidR="00B01D18" w:rsidRPr="00B01D18">
              <w:rPr>
                <w:rFonts w:ascii="Times New Roman" w:hAnsi="Times New Roman" w:cs="Times New Roman"/>
                <w:color w:val="063352"/>
                <w:sz w:val="28"/>
                <w:szCs w:val="28"/>
              </w:rPr>
              <w:t>О</w:t>
            </w:r>
            <w:proofErr w:type="gramEnd"/>
            <w:r w:rsidR="00B01D18" w:rsidRPr="00B01D18">
              <w:rPr>
                <w:rFonts w:ascii="Times New Roman" w:hAnsi="Times New Roman" w:cs="Times New Roman"/>
                <w:color w:val="063352"/>
                <w:sz w:val="28"/>
                <w:szCs w:val="28"/>
              </w:rPr>
              <w:t>б утверждении Правил благоустройства Кыштымского городского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(независимо</w:t>
            </w:r>
            <w:proofErr w:type="gramEnd"/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организационно-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формы),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предприниматели, и физические лица</w:t>
            </w:r>
          </w:p>
        </w:tc>
      </w:tr>
      <w:tr w:rsidR="00B01D18" w:rsidRPr="00B01D18" w:rsidTr="00B01D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81149B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B01D18" w:rsidRPr="00B01D18">
                <w:rPr>
                  <w:rStyle w:val="a4"/>
                  <w:rFonts w:ascii="Times New Roman" w:hAnsi="Times New Roman" w:cs="Times New Roman"/>
                  <w:color w:val="0060FF"/>
                  <w:sz w:val="28"/>
                  <w:szCs w:val="28"/>
                  <w:bdr w:val="none" w:sz="0" w:space="0" w:color="auto" w:frame="1"/>
                </w:rPr>
                <w:t>Решение Собрания депутатов Кыштымского городского округа от 20.09.2017 г. № 313</w:t>
              </w:r>
              <w:proofErr w:type="gramStart"/>
            </w:hyperlink>
            <w:r w:rsidR="00B01D18" w:rsidRPr="00B01D18">
              <w:rPr>
                <w:rFonts w:ascii="Times New Roman" w:hAnsi="Times New Roman" w:cs="Times New Roman"/>
                <w:color w:val="063352"/>
                <w:sz w:val="28"/>
                <w:szCs w:val="28"/>
              </w:rPr>
              <w:t> О</w:t>
            </w:r>
            <w:proofErr w:type="gramEnd"/>
            <w:r w:rsidR="00B01D18" w:rsidRPr="00B01D18">
              <w:rPr>
                <w:rFonts w:ascii="Times New Roman" w:hAnsi="Times New Roman" w:cs="Times New Roman"/>
                <w:color w:val="063352"/>
                <w:sz w:val="28"/>
                <w:szCs w:val="28"/>
              </w:rPr>
              <w:t xml:space="preserve"> внесении изменений и дополнений в решение  собрания депутатов Кыштымского городского округа от 23.05.2017 г. № 282 «Об утверждении Правил благоустройства Кыштымского городского округа»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(независимо</w:t>
            </w:r>
            <w:proofErr w:type="gramEnd"/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организационно-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формы),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предприниматели, и физические лица</w:t>
            </w:r>
          </w:p>
        </w:tc>
      </w:tr>
      <w:tr w:rsidR="00B01D18" w:rsidRPr="00B01D18" w:rsidTr="00B01D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81149B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B01D18">
                <w:rPr>
                  <w:rStyle w:val="a4"/>
                  <w:rFonts w:ascii="Trebuchet MS" w:hAnsi="Trebuchet MS"/>
                  <w:color w:val="0060FF"/>
                  <w:sz w:val="28"/>
                  <w:szCs w:val="28"/>
                  <w:bdr w:val="none" w:sz="0" w:space="0" w:color="auto" w:frame="1"/>
                </w:rPr>
                <w:t>Решение Собрания депутатов Кыштымского городского округа от 17.10.2019 г. № 650</w:t>
              </w:r>
              <w:proofErr w:type="gramStart"/>
            </w:hyperlink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> О</w:t>
            </w:r>
            <w:proofErr w:type="gramEnd"/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 xml:space="preserve"> внесении изменений и дополнений в решение  собрания депутатов Кыштымского городского округа от 23.05.2017 г. № 282 «Об утверждении Правил благоустройства Кыштымского городского округа»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(независимо</w:t>
            </w:r>
            <w:proofErr w:type="gramEnd"/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организационно-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формы),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предприниматели, и физические лица</w:t>
            </w:r>
          </w:p>
        </w:tc>
      </w:tr>
      <w:tr w:rsidR="00B01D18" w:rsidRPr="00B01D18" w:rsidTr="00B01D18">
        <w:trPr>
          <w:trHeight w:val="24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81149B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01D18">
                <w:rPr>
                  <w:rStyle w:val="a4"/>
                  <w:rFonts w:ascii="Trebuchet MS" w:hAnsi="Trebuchet MS"/>
                  <w:color w:val="0060FF"/>
                  <w:sz w:val="28"/>
                  <w:szCs w:val="28"/>
                  <w:bdr w:val="none" w:sz="0" w:space="0" w:color="auto" w:frame="1"/>
                </w:rPr>
                <w:t>Решение Собрания депутатов Кыштымского городского округа от 24.12.2020 г. № 65</w:t>
              </w:r>
              <w:proofErr w:type="gramStart"/>
            </w:hyperlink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> О</w:t>
            </w:r>
            <w:proofErr w:type="gramEnd"/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 xml:space="preserve"> внесении в Правила благоустройства Кыштымского городского округа, утвержденных Решением Собрания депутатов Кыштымского городского округа от 23.05.2017 г. № 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(независимо</w:t>
            </w:r>
            <w:proofErr w:type="gramEnd"/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организационно-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формы),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предприниматели, и физические лица</w:t>
            </w:r>
          </w:p>
        </w:tc>
      </w:tr>
      <w:tr w:rsidR="00B01D18" w:rsidRPr="00B01D18" w:rsidTr="00B01D18">
        <w:trPr>
          <w:trHeight w:val="24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Default="0081149B" w:rsidP="00B01D18">
            <w:pPr>
              <w:pStyle w:val="a3"/>
              <w:spacing w:before="0" w:beforeAutospacing="0" w:after="0" w:afterAutospacing="0" w:line="363" w:lineRule="atLeast"/>
              <w:jc w:val="both"/>
              <w:rPr>
                <w:rFonts w:ascii="Trebuchet MS" w:hAnsi="Trebuchet MS"/>
                <w:color w:val="063352"/>
                <w:sz w:val="28"/>
                <w:szCs w:val="28"/>
              </w:rPr>
            </w:pPr>
            <w:hyperlink r:id="rId8" w:history="1">
              <w:r w:rsidR="00B01D18">
                <w:rPr>
                  <w:rStyle w:val="a4"/>
                  <w:rFonts w:ascii="Trebuchet MS" w:hAnsi="Trebuchet MS"/>
                  <w:color w:val="0060FF"/>
                  <w:sz w:val="28"/>
                  <w:szCs w:val="28"/>
                  <w:bdr w:val="none" w:sz="0" w:space="0" w:color="auto" w:frame="1"/>
                </w:rPr>
                <w:t>Решение Собрания депутатов Кыштымского городского округа от 23.09.2021 г. № 155</w:t>
              </w:r>
              <w:proofErr w:type="gramStart"/>
            </w:hyperlink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> О</w:t>
            </w:r>
            <w:proofErr w:type="gramEnd"/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>б утверждении Положения о муниципальном контроле в сфере благоустройства на территории Кыштымского городского округа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(независимо</w:t>
            </w:r>
            <w:proofErr w:type="gramEnd"/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организационно-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формы),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предприниматели, и физические лица</w:t>
            </w:r>
          </w:p>
        </w:tc>
      </w:tr>
    </w:tbl>
    <w:p w:rsidR="002345A8" w:rsidRPr="00B01D18" w:rsidRDefault="000A21B6">
      <w:pPr>
        <w:rPr>
          <w:rFonts w:ascii="Times New Roman" w:hAnsi="Times New Roman" w:cs="Times New Roman"/>
          <w:sz w:val="28"/>
          <w:szCs w:val="28"/>
        </w:rPr>
      </w:pPr>
    </w:p>
    <w:sectPr w:rsidR="002345A8" w:rsidRPr="00B01D18" w:rsidSect="0037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1D18"/>
    <w:rsid w:val="000A21B6"/>
    <w:rsid w:val="00376464"/>
    <w:rsid w:val="004A5DD9"/>
    <w:rsid w:val="007D3638"/>
    <w:rsid w:val="0081149B"/>
    <w:rsid w:val="0096285A"/>
    <w:rsid w:val="009A78BF"/>
    <w:rsid w:val="00B01D18"/>
    <w:rsid w:val="00C674C0"/>
    <w:rsid w:val="00D820AF"/>
    <w:rsid w:val="00D97537"/>
    <w:rsid w:val="00DD1F14"/>
    <w:rsid w:val="00E340B8"/>
    <w:rsid w:val="00FD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1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kgo.ru/kyshtym/munitsipalnyy-kontrol/kontrol-nedr/%D0%A0%D0%B5%D1%88%D0%B5%D0%BD%D0%B8%D0%B8%D0%B5%20%E2%84%96%20155%20%D0%BE%D1%82%2023.09.20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minkgo.ru/kyshtym/munitsipalnyy-kontrol/kontrol-nedr/%D0%A0%D0%B5%D1%88%D0%B5%D0%BD%D0%B8%D0%B5%20%D0%BE%D1%82%2024.12.2020%20%E2%84%96%206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minkgo.ru/kyshtym/munitsipalnyy-kontrol/kontrol-nedr/%D0%A0%D0%B5%D1%88%D0%B5%D0%BD%D0%B8%D0%B5%20%E2%84%96%20650%20%D0%BE%D1%82%2017.10.2019%20%D0%B3%D0%BE%D0%B4%D0%B0.PDF" TargetMode="External"/><Relationship Id="rId5" Type="http://schemas.openxmlformats.org/officeDocument/2006/relationships/hyperlink" Target="https://www.adminkgo.ru/kyshtym/munitsipalnyy-kontrol/kontrol-nedr/%E2%84%96%20313%20%D0%BE%D1%82%2020.09.2017%20%D0%9E%20%D0%B2%D0%BD%D0%B5%D1%81%D0%B5%D0%BD%20%D0%B8%D0%B7%D0%BC%20%D0%B8%20%D0%B4%D0%BE%D0%BF%20%D0%B2%20%D0%9F%D1%80%D0%B0%D0%B2%D0%B8%D0%BB%D0%B0%20%D0%B1%D0%BB%D0%B0%D0%B3%D0%BE%D1%83%D1%81%D1%82%D1%80%D0%BE%D0%B9%D1%81%D1%82%D0%B2%D0%B0(2)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dminkgo.ru/kyshtym/munitsipalnyy-kontrol/kontrol-nedr/%E2%84%96%20282%20%D0%BE%D1%82%2023.05.2017%20%D0%9E%D0%B1%20%D1%83%D1%82%D0%B2%D0%B5%D1%80%D0%B6%D0%B4%D0%B5%D0%BD%D0%B8%D0%B8%20%D0%9F%D1%80%D0%B0%D0%B2%D0%B8%D0%BB%20%D0%B1%D0%BB%D0%B0%D0%B3%D0%BE%D1%83%D1%81%D1%82%D1%80%D0%BE%D0%B9%D1%81%D1%82%D0%B2%D0%B0%20%D0%9A%D0%93%D0%9E(1)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Company>Microsoft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K-302-U</cp:lastModifiedBy>
  <cp:revision>2</cp:revision>
  <dcterms:created xsi:type="dcterms:W3CDTF">2023-01-13T11:28:00Z</dcterms:created>
  <dcterms:modified xsi:type="dcterms:W3CDTF">2023-01-13T11:28:00Z</dcterms:modified>
</cp:coreProperties>
</file>