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2CBE" w:rsidRDefault="00E12CBE" w:rsidP="00BA3AD0">
      <w:pPr>
        <w:tabs>
          <w:tab w:val="left" w:pos="5145"/>
        </w:tabs>
        <w:rPr>
          <w:sz w:val="28"/>
          <w:szCs w:val="28"/>
        </w:rPr>
      </w:pPr>
    </w:p>
    <w:p w:rsidR="00E12CBE" w:rsidRPr="00BA3AD0" w:rsidRDefault="00E12CBE" w:rsidP="00BA3AD0">
      <w:pPr>
        <w:ind w:left="1134" w:right="282" w:firstLine="709"/>
        <w:jc w:val="right"/>
        <w:rPr>
          <w:sz w:val="26"/>
          <w:szCs w:val="26"/>
        </w:rPr>
      </w:pPr>
      <w:r w:rsidRPr="00BA3AD0">
        <w:rPr>
          <w:sz w:val="26"/>
          <w:szCs w:val="26"/>
        </w:rPr>
        <w:t xml:space="preserve">Приложение 6 </w:t>
      </w:r>
    </w:p>
    <w:p w:rsidR="00E12CBE" w:rsidRPr="00BA3AD0" w:rsidRDefault="00E12CBE" w:rsidP="00BA3AD0">
      <w:pPr>
        <w:ind w:left="1134" w:right="282" w:firstLine="709"/>
        <w:jc w:val="right"/>
        <w:rPr>
          <w:rStyle w:val="afa"/>
          <w:b w:val="0"/>
          <w:szCs w:val="26"/>
        </w:rPr>
      </w:pPr>
      <w:r w:rsidRPr="00BA3AD0">
        <w:rPr>
          <w:rStyle w:val="afa"/>
          <w:b w:val="0"/>
          <w:szCs w:val="26"/>
        </w:rPr>
        <w:t xml:space="preserve">к Порядку разработки, реализации и </w:t>
      </w:r>
    </w:p>
    <w:p w:rsidR="00E12CBE" w:rsidRPr="00BA3AD0" w:rsidRDefault="00E12CBE" w:rsidP="00BA3AD0">
      <w:pPr>
        <w:ind w:left="1134" w:right="282" w:firstLine="709"/>
        <w:jc w:val="right"/>
        <w:rPr>
          <w:rStyle w:val="afa"/>
          <w:b w:val="0"/>
          <w:szCs w:val="26"/>
        </w:rPr>
      </w:pPr>
      <w:r w:rsidRPr="00BA3AD0">
        <w:rPr>
          <w:rStyle w:val="afa"/>
          <w:b w:val="0"/>
          <w:szCs w:val="26"/>
        </w:rPr>
        <w:t xml:space="preserve">оценке эффективности </w:t>
      </w:r>
    </w:p>
    <w:p w:rsidR="00E12CBE" w:rsidRPr="00BA3AD0" w:rsidRDefault="00E12CBE" w:rsidP="00BA3AD0">
      <w:pPr>
        <w:ind w:left="1134" w:right="282" w:firstLine="709"/>
        <w:jc w:val="right"/>
        <w:rPr>
          <w:b/>
          <w:sz w:val="26"/>
          <w:szCs w:val="26"/>
        </w:rPr>
      </w:pPr>
      <w:r w:rsidRPr="00BA3AD0">
        <w:rPr>
          <w:rStyle w:val="afa"/>
          <w:b w:val="0"/>
          <w:szCs w:val="26"/>
        </w:rPr>
        <w:t>муниципальных программ</w:t>
      </w:r>
    </w:p>
    <w:p w:rsidR="00E12CBE" w:rsidRPr="00BA3AD0" w:rsidRDefault="00E12CBE" w:rsidP="00BA3AD0">
      <w:pPr>
        <w:pStyle w:val="1"/>
        <w:spacing w:before="0" w:after="0"/>
        <w:ind w:left="1134" w:right="282"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E12CBE" w:rsidRPr="00BA3AD0" w:rsidRDefault="00E12CBE" w:rsidP="00BA3AD0">
      <w:pPr>
        <w:rPr>
          <w:sz w:val="26"/>
          <w:szCs w:val="26"/>
        </w:rPr>
      </w:pPr>
    </w:p>
    <w:p w:rsidR="00E12CBE" w:rsidRPr="00BA3AD0" w:rsidRDefault="00E12CBE" w:rsidP="00BA3AD0">
      <w:pPr>
        <w:jc w:val="center"/>
        <w:rPr>
          <w:sz w:val="26"/>
          <w:szCs w:val="26"/>
        </w:rPr>
      </w:pPr>
      <w:r w:rsidRPr="00BA3AD0">
        <w:rPr>
          <w:sz w:val="26"/>
          <w:szCs w:val="26"/>
        </w:rPr>
        <w:t xml:space="preserve">Оценка эффективности реализации муниципальной программы </w:t>
      </w:r>
    </w:p>
    <w:p w:rsidR="00E12CBE" w:rsidRDefault="00E12CBE" w:rsidP="00BA3AD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«Поддержка и развитие малого и среднего предпринимательства Кыштымского городского округа на 2019-2021 годы»</w:t>
      </w:r>
    </w:p>
    <w:p w:rsidR="00E12CBE" w:rsidRDefault="00E12CBE" w:rsidP="00BA3AD0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20</w:t>
      </w:r>
      <w:r w:rsidR="003D7060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 год</w:t>
      </w:r>
    </w:p>
    <w:p w:rsidR="00E12CBE" w:rsidRPr="00BA3AD0" w:rsidRDefault="00E12CBE" w:rsidP="00BA3AD0">
      <w:pPr>
        <w:jc w:val="center"/>
        <w:rPr>
          <w:sz w:val="26"/>
          <w:szCs w:val="26"/>
        </w:rPr>
      </w:pPr>
    </w:p>
    <w:p w:rsidR="00E12CBE" w:rsidRPr="00BA3AD0" w:rsidRDefault="00E12CBE" w:rsidP="00B52EBB">
      <w:pPr>
        <w:pStyle w:val="1"/>
        <w:spacing w:before="0" w:after="0"/>
        <w:ind w:left="1134" w:right="282" w:firstLine="709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>1. Оценка степени реализации программы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237"/>
      </w:tblGrid>
      <w:tr w:rsidR="00E12CBE" w:rsidRPr="00096601" w:rsidTr="00872063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BA3AD0">
            <w:pPr>
              <w:snapToGrid w:val="0"/>
              <w:jc w:val="center"/>
            </w:pPr>
            <w:r>
              <w:t>Основное мероприятие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BA3AD0">
            <w:pPr>
              <w:ind w:left="141"/>
              <w:jc w:val="center"/>
              <w:rPr>
                <w:color w:val="000000"/>
              </w:rPr>
            </w:pPr>
            <w:r>
              <w:t>Степень реализации мероприятия</w:t>
            </w:r>
          </w:p>
        </w:tc>
      </w:tr>
      <w:tr w:rsidR="00E12CBE" w:rsidRPr="00096601" w:rsidTr="00872063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Default="00E12CBE" w:rsidP="00096601">
            <w:pPr>
              <w:snapToGrid w:val="0"/>
            </w:pPr>
            <w:r w:rsidRPr="004948EB">
              <w:t>Финансовая поддержка субъектов малого и среднего предпринимательства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15AF4" w:rsidRDefault="00E12CBE" w:rsidP="00BA3AD0">
            <w:pPr>
              <w:ind w:left="141"/>
              <w:jc w:val="center"/>
            </w:pPr>
            <w:r>
              <w:t>1/0=0</w:t>
            </w:r>
          </w:p>
        </w:tc>
      </w:tr>
      <w:tr w:rsidR="00E12CBE" w:rsidRPr="00096601" w:rsidTr="00872063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096601">
            <w:pPr>
              <w:snapToGrid w:val="0"/>
            </w:pPr>
            <w:r w:rsidRPr="004948EB">
              <w:t>Информационная поддержка субъектов малого и среднего предпринимательства, пропаганда и популяризация предпринимательской деятельности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BA3AD0">
            <w:pPr>
              <w:ind w:left="141"/>
              <w:jc w:val="center"/>
            </w:pPr>
            <w:r>
              <w:t>1/1=1</w:t>
            </w:r>
          </w:p>
        </w:tc>
      </w:tr>
    </w:tbl>
    <w:p w:rsidR="00E12CBE" w:rsidRPr="00BA3AD0" w:rsidRDefault="00E12CB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>Оценка степени соответствия запланированному уровню затрат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237"/>
      </w:tblGrid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BA3AD0">
            <w:pPr>
              <w:snapToGrid w:val="0"/>
              <w:jc w:val="center"/>
            </w:pPr>
            <w:r>
              <w:t>Программа/Подпрограмма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BA3AD0" w:rsidRDefault="00E12CBE" w:rsidP="00BA3AD0">
            <w:pPr>
              <w:pStyle w:val="1"/>
              <w:spacing w:before="0" w:after="0"/>
              <w:ind w:left="1843" w:right="282"/>
              <w:contextualSpacing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Степень соответствия фактически произведенных затрат запланированному уровню затрат на реализацию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ой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</w:t>
            </w:r>
          </w:p>
          <w:p w:rsidR="00E12CBE" w:rsidRPr="00096601" w:rsidRDefault="00E12CBE" w:rsidP="00BA3AD0">
            <w:pPr>
              <w:ind w:left="141"/>
              <w:jc w:val="center"/>
              <w:rPr>
                <w:color w:val="000000"/>
              </w:rPr>
            </w:pPr>
          </w:p>
        </w:tc>
      </w:tr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C65FDE">
            <w:pPr>
              <w:snapToGrid w:val="0"/>
            </w:pPr>
            <w:r w:rsidRPr="00096601">
              <w:t xml:space="preserve">Муниципальная программа </w:t>
            </w:r>
            <w:r>
              <w:t>«</w:t>
            </w:r>
            <w:r>
              <w:rPr>
                <w:color w:val="000000"/>
              </w:rPr>
              <w:t>Поддержка и развитие малого и среднего предпринимательства Кыштымского городского округа на 2019-2021 годы»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4476B2" w:rsidP="00C65FDE">
            <w:pPr>
              <w:ind w:left="141"/>
              <w:jc w:val="center"/>
            </w:pPr>
            <w:r>
              <w:t>99,95</w:t>
            </w:r>
            <w:r w:rsidR="006B01C8">
              <w:t>/355,14</w:t>
            </w:r>
            <w:bookmarkStart w:id="0" w:name="_GoBack"/>
            <w:bookmarkEnd w:id="0"/>
            <w:r>
              <w:t>=0,28</w:t>
            </w:r>
          </w:p>
        </w:tc>
      </w:tr>
    </w:tbl>
    <w:p w:rsidR="00E12CBE" w:rsidRPr="00BA3AD0" w:rsidRDefault="00E12CB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 xml:space="preserve">Оценка </w:t>
      </w:r>
      <w:r>
        <w:rPr>
          <w:rFonts w:ascii="Times New Roman" w:hAnsi="Times New Roman" w:cs="Times New Roman"/>
          <w:b w:val="0"/>
          <w:sz w:val="26"/>
          <w:szCs w:val="26"/>
        </w:rPr>
        <w:t>эффективности использования средств местного бюджета</w:t>
      </w:r>
    </w:p>
    <w:tbl>
      <w:tblPr>
        <w:tblW w:w="950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1"/>
        <w:gridCol w:w="6237"/>
      </w:tblGrid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C65FDE">
            <w:pPr>
              <w:snapToGrid w:val="0"/>
              <w:jc w:val="center"/>
            </w:pPr>
            <w:r>
              <w:t>Программа/Подпрограмма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BA3AD0" w:rsidRDefault="00E12CBE" w:rsidP="00C65FDE">
            <w:pPr>
              <w:pStyle w:val="1"/>
              <w:spacing w:before="0" w:after="0"/>
              <w:ind w:left="1843" w:right="282"/>
              <w:contextualSpacing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Степень соответствия фактически произведенных затрат запланированному уровню затрат на реализацию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м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>униципальн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ой</w:t>
            </w:r>
            <w:r w:rsidRPr="00BA3AD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ы</w:t>
            </w:r>
          </w:p>
          <w:p w:rsidR="00E12CBE" w:rsidRPr="00096601" w:rsidRDefault="00E12CBE" w:rsidP="00C65FDE">
            <w:pPr>
              <w:ind w:left="141"/>
              <w:jc w:val="center"/>
              <w:rPr>
                <w:color w:val="000000"/>
              </w:rPr>
            </w:pPr>
          </w:p>
        </w:tc>
      </w:tr>
      <w:tr w:rsidR="00E12CBE" w:rsidRPr="00096601" w:rsidTr="00C65FDE">
        <w:trPr>
          <w:trHeight w:val="322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2CBE" w:rsidRPr="00096601" w:rsidRDefault="00E12CBE" w:rsidP="00C65FDE">
            <w:pPr>
              <w:snapToGrid w:val="0"/>
            </w:pPr>
            <w:r w:rsidRPr="00096601">
              <w:t xml:space="preserve">Муниципальная программа </w:t>
            </w:r>
            <w:r>
              <w:rPr>
                <w:color w:val="000000"/>
              </w:rPr>
              <w:t>«Поддержка и развитие малого и среднего предпринимательства Кыштымского городского округа на 2019-2021 годы»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CBE" w:rsidRPr="00096601" w:rsidRDefault="00E12CBE" w:rsidP="00C65FDE">
            <w:pPr>
              <w:ind w:left="141"/>
              <w:jc w:val="center"/>
            </w:pPr>
            <w:r>
              <w:t>1/1=1</w:t>
            </w:r>
          </w:p>
        </w:tc>
      </w:tr>
    </w:tbl>
    <w:p w:rsidR="00E12CBE" w:rsidRPr="00BA3AD0" w:rsidRDefault="00E12CBE" w:rsidP="00B52EBB">
      <w:pPr>
        <w:pStyle w:val="1"/>
        <w:numPr>
          <w:ilvl w:val="0"/>
          <w:numId w:val="6"/>
        </w:numPr>
        <w:spacing w:before="0" w:after="0"/>
        <w:ind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3AD0">
        <w:rPr>
          <w:rFonts w:ascii="Times New Roman" w:hAnsi="Times New Roman" w:cs="Times New Roman"/>
          <w:b w:val="0"/>
          <w:sz w:val="26"/>
          <w:szCs w:val="26"/>
        </w:rPr>
        <w:t xml:space="preserve">Оценка </w:t>
      </w:r>
      <w:r>
        <w:rPr>
          <w:rFonts w:ascii="Times New Roman" w:hAnsi="Times New Roman" w:cs="Times New Roman"/>
          <w:b w:val="0"/>
          <w:sz w:val="26"/>
          <w:szCs w:val="26"/>
        </w:rPr>
        <w:t>степени достижения целей и решения задач подпрограмм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71"/>
        <w:gridCol w:w="6298"/>
        <w:gridCol w:w="37"/>
      </w:tblGrid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096601" w:rsidRDefault="00E12CBE" w:rsidP="001A64AD">
            <w:pPr>
              <w:snapToGrid w:val="0"/>
              <w:jc w:val="center"/>
            </w:pPr>
            <w:r>
              <w:t>Индикатор</w:t>
            </w:r>
          </w:p>
        </w:tc>
        <w:tc>
          <w:tcPr>
            <w:tcW w:w="6335" w:type="dxa"/>
            <w:gridSpan w:val="2"/>
          </w:tcPr>
          <w:p w:rsidR="00E12CBE" w:rsidRPr="001A64AD" w:rsidRDefault="00E12CBE" w:rsidP="001A64AD">
            <w:pPr>
              <w:pStyle w:val="1"/>
              <w:spacing w:before="0" w:after="0"/>
              <w:ind w:left="1843" w:right="282"/>
              <w:contextualSpacing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1A64AD">
              <w:rPr>
                <w:rFonts w:ascii="Times New Roman" w:hAnsi="Times New Roman" w:cs="Times New Roman"/>
                <w:b w:val="0"/>
                <w:sz w:val="26"/>
                <w:szCs w:val="26"/>
              </w:rPr>
              <w:t>Степень реализации</w:t>
            </w:r>
          </w:p>
          <w:p w:rsidR="00E12CBE" w:rsidRPr="001A64AD" w:rsidRDefault="00E12CBE" w:rsidP="001A64AD">
            <w:pPr>
              <w:ind w:left="141"/>
              <w:jc w:val="center"/>
              <w:rPr>
                <w:color w:val="000000"/>
              </w:rPr>
            </w:pPr>
          </w:p>
        </w:tc>
      </w:tr>
      <w:tr w:rsidR="00E12CBE" w:rsidRPr="00096601" w:rsidTr="009E4224">
        <w:trPr>
          <w:trHeight w:val="1266"/>
        </w:trPr>
        <w:tc>
          <w:tcPr>
            <w:tcW w:w="3271" w:type="dxa"/>
          </w:tcPr>
          <w:p w:rsidR="00E12CBE" w:rsidRDefault="00E12CBE" w:rsidP="008D4464">
            <w:pPr>
              <w:snapToGrid w:val="0"/>
              <w:ind w:right="167"/>
              <w:jc w:val="both"/>
            </w:pPr>
            <w:r w:rsidRPr="001A64AD">
              <w:rPr>
                <w:bCs/>
              </w:rPr>
              <w:lastRenderedPageBreak/>
              <w:t>Показатель (индикатор)</w:t>
            </w:r>
            <w:r w:rsidRPr="0059747B">
              <w:t xml:space="preserve"> </w:t>
            </w:r>
            <w:r>
              <w:t>1:</w:t>
            </w:r>
          </w:p>
          <w:p w:rsidR="00E12CBE" w:rsidRPr="001A64AD" w:rsidRDefault="00E12CBE" w:rsidP="001A64A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</w:t>
            </w:r>
            <w:r w:rsidRPr="001A64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335" w:type="dxa"/>
            <w:gridSpan w:val="2"/>
          </w:tcPr>
          <w:p w:rsidR="00E12CBE" w:rsidRPr="00F34404" w:rsidRDefault="00566E02" w:rsidP="005E65BC">
            <w:pPr>
              <w:tabs>
                <w:tab w:val="left" w:pos="2070"/>
              </w:tabs>
              <w:jc w:val="center"/>
            </w:pPr>
            <w:r>
              <w:t>306,47</w:t>
            </w:r>
            <w:r w:rsidR="005E65BC">
              <w:t>/338,28</w:t>
            </w:r>
            <w:r w:rsidR="00E12CBE">
              <w:t>=0,9</w:t>
            </w:r>
            <w:r>
              <w:t>1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1A64AD" w:rsidRDefault="00E12CB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2:</w:t>
            </w:r>
          </w:p>
          <w:p w:rsidR="00E12CBE" w:rsidRPr="001A64AD" w:rsidRDefault="00E12CBE" w:rsidP="001A64A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64AD">
              <w:rPr>
                <w:rFonts w:ascii="Times New Roman" w:hAnsi="Times New Roman"/>
                <w:sz w:val="24"/>
                <w:szCs w:val="24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 и организаций</w:t>
            </w:r>
          </w:p>
        </w:tc>
        <w:tc>
          <w:tcPr>
            <w:tcW w:w="6335" w:type="dxa"/>
            <w:gridSpan w:val="2"/>
          </w:tcPr>
          <w:p w:rsidR="00E12CBE" w:rsidRDefault="009E4224" w:rsidP="001A64AD">
            <w:pPr>
              <w:ind w:left="141"/>
              <w:jc w:val="center"/>
            </w:pPr>
            <w:r>
              <w:t>26,7</w:t>
            </w:r>
            <w:r w:rsidR="00E12CBE">
              <w:t>/</w:t>
            </w:r>
            <w:r w:rsidR="0041539E">
              <w:t>32,0</w:t>
            </w:r>
            <w:r w:rsidR="00E12CBE">
              <w:t>=</w:t>
            </w:r>
            <w:r>
              <w:t>0,83</w:t>
            </w:r>
          </w:p>
          <w:p w:rsidR="00E12CBE" w:rsidRPr="00096601" w:rsidRDefault="00E12CBE" w:rsidP="004C7531"/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1A64AD" w:rsidRDefault="00E12CB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3:</w:t>
            </w:r>
          </w:p>
          <w:p w:rsidR="00E12CBE" w:rsidRPr="001A64AD" w:rsidRDefault="00E12CBE" w:rsidP="001A64A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малого и среднего предпринимательства в общей численности занятых в экономике Кыштымского городского округа</w:t>
            </w:r>
          </w:p>
        </w:tc>
        <w:tc>
          <w:tcPr>
            <w:tcW w:w="6335" w:type="dxa"/>
            <w:gridSpan w:val="2"/>
          </w:tcPr>
          <w:p w:rsidR="00E12CBE" w:rsidRPr="00145A92" w:rsidRDefault="009E4224" w:rsidP="009D649C">
            <w:pPr>
              <w:jc w:val="center"/>
            </w:pPr>
            <w:r>
              <w:t>44,7</w:t>
            </w:r>
            <w:r w:rsidR="00E12CBE">
              <w:t>/</w:t>
            </w:r>
            <w:r w:rsidR="009D649C">
              <w:t>47,0</w:t>
            </w:r>
            <w:r w:rsidR="00E12CBE">
              <w:t>=0,9</w:t>
            </w:r>
            <w:r w:rsidR="009D649C">
              <w:t>5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1A64AD" w:rsidRDefault="00E12CBE" w:rsidP="00145A92">
            <w:pPr>
              <w:rPr>
                <w:bCs/>
              </w:rPr>
            </w:pPr>
            <w:r w:rsidRPr="001A64AD">
              <w:rPr>
                <w:bCs/>
              </w:rPr>
              <w:t>Показатель (индикатор) 4:</w:t>
            </w:r>
          </w:p>
          <w:p w:rsidR="00E12CBE" w:rsidRPr="001A64AD" w:rsidRDefault="00E12CBE" w:rsidP="00145A92">
            <w:pPr>
              <w:rPr>
                <w:bCs/>
              </w:rPr>
            </w:pPr>
            <w:r w:rsidRPr="00F015B7">
              <w:t xml:space="preserve">Доля </w:t>
            </w:r>
            <w:r>
              <w:t>налоговых поступлений от предпринимательства в бюджете Кыштымского городского округа</w:t>
            </w:r>
          </w:p>
        </w:tc>
        <w:tc>
          <w:tcPr>
            <w:tcW w:w="6335" w:type="dxa"/>
            <w:gridSpan w:val="2"/>
          </w:tcPr>
          <w:p w:rsidR="00E12CBE" w:rsidRPr="00145A92" w:rsidRDefault="009E4224" w:rsidP="009E4224">
            <w:pPr>
              <w:jc w:val="center"/>
            </w:pPr>
            <w:r>
              <w:t>13,2</w:t>
            </w:r>
            <w:r w:rsidR="00E12CBE">
              <w:t>/</w:t>
            </w:r>
            <w:r>
              <w:t>6,2</w:t>
            </w:r>
            <w:r w:rsidR="00E12CBE">
              <w:t>=2,</w:t>
            </w:r>
            <w:r>
              <w:t>13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376E05" w:rsidRDefault="00E12CBE" w:rsidP="00AB12B3">
            <w:pPr>
              <w:rPr>
                <w:bCs/>
              </w:rPr>
            </w:pPr>
            <w:r w:rsidRPr="00376E05">
              <w:rPr>
                <w:bCs/>
              </w:rPr>
              <w:t>Показатель (индикатор) 5:</w:t>
            </w:r>
          </w:p>
          <w:p w:rsidR="00E12CBE" w:rsidRPr="00376E05" w:rsidRDefault="00E12CBE" w:rsidP="00AB12B3">
            <w:pPr>
              <w:rPr>
                <w:bCs/>
              </w:rPr>
            </w:pPr>
            <w:r w:rsidRPr="00376E05">
              <w:t>Количество новых рабочих мест</w:t>
            </w:r>
            <w:r>
              <w:t>, созданных</w:t>
            </w:r>
            <w:r w:rsidRPr="00376E05">
              <w:t xml:space="preserve"> </w:t>
            </w:r>
            <w:r>
              <w:t>субъектами</w:t>
            </w:r>
            <w:r w:rsidRPr="00376E05">
              <w:t xml:space="preserve"> малого и среднего предпринимательства</w:t>
            </w:r>
          </w:p>
        </w:tc>
        <w:tc>
          <w:tcPr>
            <w:tcW w:w="6335" w:type="dxa"/>
            <w:gridSpan w:val="2"/>
          </w:tcPr>
          <w:p w:rsidR="00E12CBE" w:rsidRPr="00376E05" w:rsidRDefault="00E12CBE" w:rsidP="00AB12B3">
            <w:pPr>
              <w:ind w:left="141"/>
              <w:jc w:val="center"/>
            </w:pPr>
            <w:r>
              <w:t>0</w:t>
            </w:r>
            <w:r w:rsidRPr="00376E05">
              <w:t>/</w:t>
            </w:r>
            <w:r>
              <w:t>1</w:t>
            </w:r>
            <w:r w:rsidRPr="00376E05">
              <w:t>=0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Pr="00376E05" w:rsidRDefault="00E12CBE" w:rsidP="00EF6C2E">
            <w:pPr>
              <w:rPr>
                <w:bCs/>
              </w:rPr>
            </w:pPr>
            <w:r w:rsidRPr="00376E05">
              <w:rPr>
                <w:bCs/>
              </w:rPr>
              <w:t xml:space="preserve">Показатель (индикатор) </w:t>
            </w:r>
            <w:r>
              <w:rPr>
                <w:bCs/>
              </w:rPr>
              <w:t>6</w:t>
            </w:r>
            <w:r w:rsidRPr="00376E05">
              <w:rPr>
                <w:bCs/>
              </w:rPr>
              <w:t>:</w:t>
            </w:r>
          </w:p>
          <w:p w:rsidR="00E12CBE" w:rsidRPr="00376E05" w:rsidRDefault="00E12CBE" w:rsidP="00EF6C2E">
            <w:pPr>
              <w:rPr>
                <w:bCs/>
              </w:rPr>
            </w:pPr>
            <w:r w:rsidRPr="00376E05">
              <w:t xml:space="preserve">Количество </w:t>
            </w:r>
            <w:r>
              <w:t>сохраненных</w:t>
            </w:r>
            <w:r w:rsidRPr="00376E05">
              <w:t xml:space="preserve"> рабочих мест </w:t>
            </w:r>
            <w:r>
              <w:t>субъектами</w:t>
            </w:r>
            <w:r w:rsidRPr="00376E05">
              <w:t xml:space="preserve"> малого и среднего предпринимательства</w:t>
            </w:r>
          </w:p>
        </w:tc>
        <w:tc>
          <w:tcPr>
            <w:tcW w:w="6335" w:type="dxa"/>
            <w:gridSpan w:val="2"/>
          </w:tcPr>
          <w:p w:rsidR="00E12CBE" w:rsidRPr="00376E05" w:rsidRDefault="00E12CBE" w:rsidP="001A64AD">
            <w:pPr>
              <w:ind w:left="141"/>
              <w:jc w:val="center"/>
            </w:pPr>
            <w:r>
              <w:t>0/20=0</w:t>
            </w:r>
          </w:p>
        </w:tc>
      </w:tr>
      <w:tr w:rsidR="00E12CBE" w:rsidRPr="00096601" w:rsidTr="00EF6C2E">
        <w:trPr>
          <w:trHeight w:val="322"/>
        </w:trPr>
        <w:tc>
          <w:tcPr>
            <w:tcW w:w="3271" w:type="dxa"/>
          </w:tcPr>
          <w:p w:rsidR="00E12CBE" w:rsidRDefault="00E12CBE" w:rsidP="00145A92">
            <w:pPr>
              <w:rPr>
                <w:bCs/>
              </w:rPr>
            </w:pPr>
            <w:r>
              <w:rPr>
                <w:bCs/>
              </w:rPr>
              <w:t>Показатель (индикатор) 7:</w:t>
            </w:r>
          </w:p>
          <w:p w:rsidR="00E12CBE" w:rsidRPr="00376E05" w:rsidRDefault="00E12CBE" w:rsidP="00145A92">
            <w:pPr>
              <w:rPr>
                <w:bCs/>
              </w:rPr>
            </w:pPr>
            <w:r>
              <w:rPr>
                <w:bCs/>
              </w:rPr>
              <w:t xml:space="preserve">Количество </w:t>
            </w:r>
            <w:proofErr w:type="spellStart"/>
            <w:r>
              <w:rPr>
                <w:bCs/>
              </w:rPr>
              <w:t>внутримуниципальных</w:t>
            </w:r>
            <w:proofErr w:type="spellEnd"/>
            <w:r>
              <w:rPr>
                <w:bCs/>
              </w:rPr>
              <w:t xml:space="preserve"> маршрутов по регулируемым тарифам</w:t>
            </w:r>
          </w:p>
        </w:tc>
        <w:tc>
          <w:tcPr>
            <w:tcW w:w="6335" w:type="dxa"/>
            <w:gridSpan w:val="2"/>
          </w:tcPr>
          <w:p w:rsidR="00E12CBE" w:rsidRPr="00376E05" w:rsidRDefault="00CD4335" w:rsidP="001A64AD">
            <w:pPr>
              <w:ind w:left="141"/>
              <w:jc w:val="center"/>
            </w:pPr>
            <w:r>
              <w:t>33/35=0,94</w:t>
            </w:r>
          </w:p>
        </w:tc>
      </w:tr>
      <w:tr w:rsidR="00E12CBE" w:rsidTr="001A64AD">
        <w:trPr>
          <w:gridAfter w:val="1"/>
          <w:wAfter w:w="37" w:type="dxa"/>
        </w:trPr>
        <w:tc>
          <w:tcPr>
            <w:tcW w:w="9569" w:type="dxa"/>
            <w:gridSpan w:val="2"/>
          </w:tcPr>
          <w:p w:rsidR="00E12CBE" w:rsidRDefault="00E12CBE" w:rsidP="001A64AD">
            <w:pPr>
              <w:tabs>
                <w:tab w:val="left" w:pos="2505"/>
              </w:tabs>
              <w:jc w:val="center"/>
            </w:pPr>
            <w:r>
              <w:t>Степень реализации всей программы:</w:t>
            </w:r>
          </w:p>
        </w:tc>
      </w:tr>
      <w:tr w:rsidR="00E12CBE" w:rsidTr="001A64AD">
        <w:trPr>
          <w:gridAfter w:val="1"/>
          <w:wAfter w:w="37" w:type="dxa"/>
        </w:trPr>
        <w:tc>
          <w:tcPr>
            <w:tcW w:w="9569" w:type="dxa"/>
            <w:gridSpan w:val="2"/>
            <w:vAlign w:val="center"/>
          </w:tcPr>
          <w:p w:rsidR="00E12CBE" w:rsidRDefault="00E12CBE" w:rsidP="001A64AD">
            <w:pPr>
              <w:tabs>
                <w:tab w:val="left" w:pos="2760"/>
                <w:tab w:val="center" w:pos="4676"/>
              </w:tabs>
              <w:jc w:val="center"/>
            </w:pPr>
          </w:p>
          <w:p w:rsidR="00E12CBE" w:rsidRPr="001A64AD" w:rsidRDefault="00566E02" w:rsidP="001A64AD">
            <w:pPr>
              <w:tabs>
                <w:tab w:val="left" w:pos="2760"/>
                <w:tab w:val="center" w:pos="4676"/>
              </w:tabs>
              <w:jc w:val="center"/>
              <w:rPr>
                <w:b/>
              </w:rPr>
            </w:pPr>
            <w:r>
              <w:t>(0,91+0,83</w:t>
            </w:r>
            <w:r w:rsidR="00E12CBE">
              <w:t>+0,9</w:t>
            </w:r>
            <w:r>
              <w:t>5+2,13</w:t>
            </w:r>
            <w:r w:rsidR="00CD4335">
              <w:t>+0+0+0,94</w:t>
            </w:r>
            <w:r w:rsidR="00E12CBE">
              <w:t>)/7=</w:t>
            </w:r>
            <w:r w:rsidR="00CD4335">
              <w:rPr>
                <w:b/>
              </w:rPr>
              <w:t>0,82</w:t>
            </w:r>
          </w:p>
          <w:p w:rsidR="00E12CBE" w:rsidRDefault="00E12CBE" w:rsidP="001A64AD">
            <w:pPr>
              <w:tabs>
                <w:tab w:val="left" w:pos="2760"/>
                <w:tab w:val="center" w:pos="4676"/>
              </w:tabs>
              <w:jc w:val="center"/>
            </w:pPr>
          </w:p>
        </w:tc>
      </w:tr>
    </w:tbl>
    <w:p w:rsidR="00E12CBE" w:rsidRPr="005F70A3" w:rsidRDefault="00E12CBE" w:rsidP="00B52EBB">
      <w:pPr>
        <w:pStyle w:val="1"/>
        <w:spacing w:before="0" w:after="0"/>
        <w:ind w:left="1843" w:right="282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5F70A3">
        <w:rPr>
          <w:rFonts w:ascii="Times New Roman" w:hAnsi="Times New Roman" w:cs="Times New Roman"/>
          <w:b w:val="0"/>
          <w:sz w:val="26"/>
          <w:szCs w:val="26"/>
        </w:rPr>
        <w:t>5.</w:t>
      </w:r>
      <w:r w:rsidRPr="005F70A3">
        <w:rPr>
          <w:rFonts w:ascii="Times New Roman" w:hAnsi="Times New Roman" w:cs="Times New Roman"/>
          <w:sz w:val="26"/>
          <w:szCs w:val="26"/>
        </w:rPr>
        <w:tab/>
      </w:r>
      <w:r w:rsidRPr="005F70A3">
        <w:rPr>
          <w:rFonts w:ascii="Times New Roman" w:hAnsi="Times New Roman" w:cs="Times New Roman"/>
          <w:b w:val="0"/>
          <w:sz w:val="26"/>
          <w:szCs w:val="26"/>
        </w:rPr>
        <w:t>Оценка эффективности реализации программы</w:t>
      </w:r>
    </w:p>
    <w:p w:rsidR="00E12CBE" w:rsidRDefault="00E12CBE" w:rsidP="00B52EBB">
      <w:pPr>
        <w:tabs>
          <w:tab w:val="left" w:pos="2400"/>
        </w:tabs>
        <w:jc w:val="center"/>
      </w:pPr>
    </w:p>
    <w:p w:rsidR="00E12CBE" w:rsidRDefault="004476B2" w:rsidP="00F51F34">
      <w:pPr>
        <w:tabs>
          <w:tab w:val="left" w:pos="1845"/>
        </w:tabs>
        <w:rPr>
          <w:b/>
        </w:rPr>
      </w:pPr>
      <w:r>
        <w:t>0,8</w:t>
      </w:r>
      <w:r w:rsidR="00CD4335">
        <w:t>2</w:t>
      </w:r>
      <w:r w:rsidR="00E12CBE" w:rsidRPr="00F51F34">
        <w:t>*</w:t>
      </w:r>
      <w:r w:rsidR="00E12CBE">
        <w:t>1</w:t>
      </w:r>
      <w:r w:rsidR="00E12CBE" w:rsidRPr="00F51F34">
        <w:t>=</w:t>
      </w:r>
      <w:r w:rsidR="00CD4335">
        <w:rPr>
          <w:b/>
        </w:rPr>
        <w:t>0,82</w:t>
      </w:r>
    </w:p>
    <w:p w:rsidR="00E12CBE" w:rsidRPr="00B52EBB" w:rsidRDefault="00E12CBE" w:rsidP="00B52EBB">
      <w:pPr>
        <w:tabs>
          <w:tab w:val="left" w:pos="1335"/>
        </w:tabs>
      </w:pPr>
      <w:r>
        <w:t>не менее 0,8</w:t>
      </w:r>
      <w:r w:rsidRPr="00B52EBB">
        <w:t xml:space="preserve"> - свидетельствует о </w:t>
      </w:r>
      <w:r>
        <w:t>средней</w:t>
      </w:r>
      <w:r w:rsidRPr="00B52EBB">
        <w:t xml:space="preserve"> эффективности реализации подпрограммы, направлений отдельных мероприятий муниципальной программы</w:t>
      </w:r>
      <w:r>
        <w:t>.</w:t>
      </w:r>
    </w:p>
    <w:p w:rsidR="00E12CBE" w:rsidRPr="00B52EBB" w:rsidRDefault="00E12CBE" w:rsidP="005F70A3">
      <w:pPr>
        <w:pStyle w:val="Web"/>
        <w:tabs>
          <w:tab w:val="left" w:pos="5385"/>
        </w:tabs>
        <w:spacing w:before="0" w:after="0"/>
        <w:jc w:val="both"/>
        <w:rPr>
          <w:rFonts w:ascii="Times New Roman" w:hAnsi="Times New Roman" w:cs="Times New Roman"/>
          <w:sz w:val="26"/>
          <w:szCs w:val="26"/>
        </w:rPr>
      </w:pPr>
      <w:r w:rsidRPr="00B52EBB">
        <w:rPr>
          <w:rFonts w:ascii="Times New Roman" w:hAnsi="Times New Roman" w:cs="Times New Roman"/>
          <w:sz w:val="26"/>
          <w:szCs w:val="26"/>
        </w:rPr>
        <w:tab/>
      </w:r>
    </w:p>
    <w:p w:rsidR="00E12CBE" w:rsidRDefault="00E12CBE" w:rsidP="00C65539">
      <w:pPr>
        <w:pStyle w:val="Web"/>
        <w:tabs>
          <w:tab w:val="left" w:pos="1485"/>
          <w:tab w:val="left" w:pos="1710"/>
        </w:tabs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Начальник Управления </w:t>
      </w:r>
    </w:p>
    <w:p w:rsidR="00E12CBE" w:rsidRPr="00B52EBB" w:rsidRDefault="00E12CBE" w:rsidP="00C65539">
      <w:pPr>
        <w:pStyle w:val="Web"/>
        <w:tabs>
          <w:tab w:val="left" w:pos="1710"/>
        </w:tabs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стратегического развития и привлечения инвестиций</w:t>
      </w:r>
      <w:r w:rsidRPr="00B52EBB">
        <w:rPr>
          <w:rFonts w:ascii="Times New Roman" w:hAnsi="Times New Roman" w:cs="Times New Roman"/>
          <w:color w:val="auto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                    </w:t>
      </w:r>
      <w:r w:rsidRPr="00B52EBB">
        <w:rPr>
          <w:rFonts w:ascii="Times New Roman" w:hAnsi="Times New Roman" w:cs="Times New Roman"/>
          <w:color w:val="auto"/>
          <w:sz w:val="26"/>
          <w:szCs w:val="26"/>
        </w:rPr>
        <w:t xml:space="preserve">   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А.М.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Топол</w:t>
      </w:r>
      <w:proofErr w:type="spellEnd"/>
    </w:p>
    <w:sectPr w:rsidR="00E12CBE" w:rsidRPr="00B52EBB" w:rsidSect="00015AF4">
      <w:pgSz w:w="11905" w:h="16837"/>
      <w:pgMar w:top="284" w:right="851" w:bottom="284" w:left="1701" w:header="709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302" w:rsidRDefault="00422302">
      <w:r>
        <w:separator/>
      </w:r>
    </w:p>
  </w:endnote>
  <w:endnote w:type="continuationSeparator" w:id="0">
    <w:p w:rsidR="00422302" w:rsidRDefault="0042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302" w:rsidRDefault="00422302">
      <w:r>
        <w:separator/>
      </w:r>
    </w:p>
  </w:footnote>
  <w:footnote w:type="continuationSeparator" w:id="0">
    <w:p w:rsidR="00422302" w:rsidRDefault="0042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1">
    <w:nsid w:val="010850D7"/>
    <w:multiLevelType w:val="hybridMultilevel"/>
    <w:tmpl w:val="AA9E0FFE"/>
    <w:lvl w:ilvl="0" w:tplc="95B01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5CE4EA3"/>
    <w:multiLevelType w:val="hybridMultilevel"/>
    <w:tmpl w:val="FDDC88D6"/>
    <w:lvl w:ilvl="0" w:tplc="799029F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019286F"/>
    <w:multiLevelType w:val="hybridMultilevel"/>
    <w:tmpl w:val="0D4EE792"/>
    <w:lvl w:ilvl="0" w:tplc="4D1CBD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4C47C28"/>
    <w:multiLevelType w:val="hybridMultilevel"/>
    <w:tmpl w:val="03762B44"/>
    <w:lvl w:ilvl="0" w:tplc="44ACE0A6">
      <w:start w:val="2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abstractNum w:abstractNumId="5">
    <w:nsid w:val="663D1077"/>
    <w:multiLevelType w:val="hybridMultilevel"/>
    <w:tmpl w:val="DD7A10D2"/>
    <w:lvl w:ilvl="0" w:tplc="1974E006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CF7"/>
    <w:rsid w:val="000079AA"/>
    <w:rsid w:val="000146CA"/>
    <w:rsid w:val="00015AF4"/>
    <w:rsid w:val="00015CF7"/>
    <w:rsid w:val="000175BA"/>
    <w:rsid w:val="00021A74"/>
    <w:rsid w:val="00021FBA"/>
    <w:rsid w:val="00022D63"/>
    <w:rsid w:val="000250EF"/>
    <w:rsid w:val="000268A3"/>
    <w:rsid w:val="00032890"/>
    <w:rsid w:val="00032910"/>
    <w:rsid w:val="00032DE8"/>
    <w:rsid w:val="000335E7"/>
    <w:rsid w:val="00043863"/>
    <w:rsid w:val="0005603A"/>
    <w:rsid w:val="000565F8"/>
    <w:rsid w:val="000629A4"/>
    <w:rsid w:val="00064637"/>
    <w:rsid w:val="00064EF5"/>
    <w:rsid w:val="00067967"/>
    <w:rsid w:val="000710E3"/>
    <w:rsid w:val="00071989"/>
    <w:rsid w:val="000733B4"/>
    <w:rsid w:val="00073CEF"/>
    <w:rsid w:val="00080B64"/>
    <w:rsid w:val="000902B5"/>
    <w:rsid w:val="0009136C"/>
    <w:rsid w:val="00094010"/>
    <w:rsid w:val="00094146"/>
    <w:rsid w:val="000952A4"/>
    <w:rsid w:val="00096601"/>
    <w:rsid w:val="000977FF"/>
    <w:rsid w:val="000A1B01"/>
    <w:rsid w:val="000A404A"/>
    <w:rsid w:val="000A6C01"/>
    <w:rsid w:val="000B2FD1"/>
    <w:rsid w:val="000E2AAD"/>
    <w:rsid w:val="000E36C5"/>
    <w:rsid w:val="000F6FFF"/>
    <w:rsid w:val="00102E10"/>
    <w:rsid w:val="00104DF5"/>
    <w:rsid w:val="001124BE"/>
    <w:rsid w:val="00113DB8"/>
    <w:rsid w:val="0012050C"/>
    <w:rsid w:val="00134F05"/>
    <w:rsid w:val="001412C9"/>
    <w:rsid w:val="001413D9"/>
    <w:rsid w:val="0014166E"/>
    <w:rsid w:val="00141D21"/>
    <w:rsid w:val="001435BA"/>
    <w:rsid w:val="0014517B"/>
    <w:rsid w:val="00145998"/>
    <w:rsid w:val="00145A92"/>
    <w:rsid w:val="00151D37"/>
    <w:rsid w:val="0016277B"/>
    <w:rsid w:val="00163C84"/>
    <w:rsid w:val="00172EA6"/>
    <w:rsid w:val="00180B67"/>
    <w:rsid w:val="001908F2"/>
    <w:rsid w:val="001A5255"/>
    <w:rsid w:val="001A64AD"/>
    <w:rsid w:val="001C29F2"/>
    <w:rsid w:val="001D0D8E"/>
    <w:rsid w:val="001D2A63"/>
    <w:rsid w:val="001D361D"/>
    <w:rsid w:val="001D3FDF"/>
    <w:rsid w:val="001D5E7C"/>
    <w:rsid w:val="001D67F0"/>
    <w:rsid w:val="001E00C0"/>
    <w:rsid w:val="001F463F"/>
    <w:rsid w:val="001F549C"/>
    <w:rsid w:val="001F6B34"/>
    <w:rsid w:val="001F734E"/>
    <w:rsid w:val="00210912"/>
    <w:rsid w:val="0021237B"/>
    <w:rsid w:val="002137BF"/>
    <w:rsid w:val="002165A7"/>
    <w:rsid w:val="00230D8D"/>
    <w:rsid w:val="00230D9C"/>
    <w:rsid w:val="0023537E"/>
    <w:rsid w:val="00241B99"/>
    <w:rsid w:val="00242DDD"/>
    <w:rsid w:val="00245477"/>
    <w:rsid w:val="002547A1"/>
    <w:rsid w:val="00255D14"/>
    <w:rsid w:val="002619B6"/>
    <w:rsid w:val="002647D2"/>
    <w:rsid w:val="0027698D"/>
    <w:rsid w:val="00283154"/>
    <w:rsid w:val="0028486E"/>
    <w:rsid w:val="00285014"/>
    <w:rsid w:val="0029575A"/>
    <w:rsid w:val="00296C46"/>
    <w:rsid w:val="00297025"/>
    <w:rsid w:val="002A1084"/>
    <w:rsid w:val="002A1309"/>
    <w:rsid w:val="002A5102"/>
    <w:rsid w:val="002A64D8"/>
    <w:rsid w:val="002B4727"/>
    <w:rsid w:val="002C4E8E"/>
    <w:rsid w:val="002D1F4B"/>
    <w:rsid w:val="002D5B2D"/>
    <w:rsid w:val="002D65D4"/>
    <w:rsid w:val="002D785D"/>
    <w:rsid w:val="002E2146"/>
    <w:rsid w:val="002F531F"/>
    <w:rsid w:val="002F7D66"/>
    <w:rsid w:val="0030189E"/>
    <w:rsid w:val="0030342A"/>
    <w:rsid w:val="00303E5E"/>
    <w:rsid w:val="00307926"/>
    <w:rsid w:val="00313003"/>
    <w:rsid w:val="003142AF"/>
    <w:rsid w:val="00314FCC"/>
    <w:rsid w:val="00322FB2"/>
    <w:rsid w:val="0032542B"/>
    <w:rsid w:val="00325D0B"/>
    <w:rsid w:val="0033039F"/>
    <w:rsid w:val="003369A1"/>
    <w:rsid w:val="00340DE0"/>
    <w:rsid w:val="00345B56"/>
    <w:rsid w:val="003509C5"/>
    <w:rsid w:val="00363D7F"/>
    <w:rsid w:val="00364D7F"/>
    <w:rsid w:val="00371D4B"/>
    <w:rsid w:val="00375361"/>
    <w:rsid w:val="00376E05"/>
    <w:rsid w:val="00381D73"/>
    <w:rsid w:val="00386496"/>
    <w:rsid w:val="00391BD9"/>
    <w:rsid w:val="00394E74"/>
    <w:rsid w:val="00397ACF"/>
    <w:rsid w:val="003A22DD"/>
    <w:rsid w:val="003A3E02"/>
    <w:rsid w:val="003A76AF"/>
    <w:rsid w:val="003B6B9C"/>
    <w:rsid w:val="003B7BB2"/>
    <w:rsid w:val="003C265C"/>
    <w:rsid w:val="003C2C77"/>
    <w:rsid w:val="003C6A1A"/>
    <w:rsid w:val="003D5C6B"/>
    <w:rsid w:val="003D65D0"/>
    <w:rsid w:val="003D7060"/>
    <w:rsid w:val="003D7545"/>
    <w:rsid w:val="003E22DA"/>
    <w:rsid w:val="003E3FB7"/>
    <w:rsid w:val="004020EA"/>
    <w:rsid w:val="004053D7"/>
    <w:rsid w:val="004102A5"/>
    <w:rsid w:val="00411994"/>
    <w:rsid w:val="0041539E"/>
    <w:rsid w:val="00422302"/>
    <w:rsid w:val="00430148"/>
    <w:rsid w:val="00433EB7"/>
    <w:rsid w:val="00435E6F"/>
    <w:rsid w:val="00436C08"/>
    <w:rsid w:val="0044470D"/>
    <w:rsid w:val="004476B2"/>
    <w:rsid w:val="00465E2F"/>
    <w:rsid w:val="00485A5E"/>
    <w:rsid w:val="004948EB"/>
    <w:rsid w:val="00497B78"/>
    <w:rsid w:val="004A6FFD"/>
    <w:rsid w:val="004B33B0"/>
    <w:rsid w:val="004B5F93"/>
    <w:rsid w:val="004C3D65"/>
    <w:rsid w:val="004C4281"/>
    <w:rsid w:val="004C4F48"/>
    <w:rsid w:val="004C67F8"/>
    <w:rsid w:val="004C69CE"/>
    <w:rsid w:val="004C71BA"/>
    <w:rsid w:val="004C7531"/>
    <w:rsid w:val="004C79BC"/>
    <w:rsid w:val="004E222F"/>
    <w:rsid w:val="004E2350"/>
    <w:rsid w:val="004F42FD"/>
    <w:rsid w:val="004F770C"/>
    <w:rsid w:val="005035DB"/>
    <w:rsid w:val="00503E1F"/>
    <w:rsid w:val="00504C64"/>
    <w:rsid w:val="0050645C"/>
    <w:rsid w:val="005111CA"/>
    <w:rsid w:val="005128F3"/>
    <w:rsid w:val="005169F1"/>
    <w:rsid w:val="00525180"/>
    <w:rsid w:val="00527070"/>
    <w:rsid w:val="0053333C"/>
    <w:rsid w:val="005432E8"/>
    <w:rsid w:val="00543310"/>
    <w:rsid w:val="00544B69"/>
    <w:rsid w:val="0055006F"/>
    <w:rsid w:val="00556141"/>
    <w:rsid w:val="00564126"/>
    <w:rsid w:val="00566E02"/>
    <w:rsid w:val="00576982"/>
    <w:rsid w:val="00583D1B"/>
    <w:rsid w:val="005845AA"/>
    <w:rsid w:val="005866CA"/>
    <w:rsid w:val="005937B9"/>
    <w:rsid w:val="0059747B"/>
    <w:rsid w:val="005B41A2"/>
    <w:rsid w:val="005B4A0B"/>
    <w:rsid w:val="005C0438"/>
    <w:rsid w:val="005C0626"/>
    <w:rsid w:val="005C12C6"/>
    <w:rsid w:val="005C209C"/>
    <w:rsid w:val="005C57F6"/>
    <w:rsid w:val="005C5D1E"/>
    <w:rsid w:val="005C645A"/>
    <w:rsid w:val="005D50E4"/>
    <w:rsid w:val="005D59E0"/>
    <w:rsid w:val="005E0A62"/>
    <w:rsid w:val="005E47B0"/>
    <w:rsid w:val="005E65BC"/>
    <w:rsid w:val="005F70A3"/>
    <w:rsid w:val="0060105A"/>
    <w:rsid w:val="00606B24"/>
    <w:rsid w:val="00607D65"/>
    <w:rsid w:val="00612423"/>
    <w:rsid w:val="00612962"/>
    <w:rsid w:val="006160D9"/>
    <w:rsid w:val="006219B2"/>
    <w:rsid w:val="00624182"/>
    <w:rsid w:val="006265EC"/>
    <w:rsid w:val="0062797C"/>
    <w:rsid w:val="00635698"/>
    <w:rsid w:val="00643457"/>
    <w:rsid w:val="00660CC3"/>
    <w:rsid w:val="00673D94"/>
    <w:rsid w:val="00673EC7"/>
    <w:rsid w:val="00674CF5"/>
    <w:rsid w:val="00677048"/>
    <w:rsid w:val="00677FAB"/>
    <w:rsid w:val="00685A0A"/>
    <w:rsid w:val="00690BB7"/>
    <w:rsid w:val="006920F2"/>
    <w:rsid w:val="006921E3"/>
    <w:rsid w:val="00696635"/>
    <w:rsid w:val="006B01C8"/>
    <w:rsid w:val="006B299A"/>
    <w:rsid w:val="006B78C1"/>
    <w:rsid w:val="006C2BF1"/>
    <w:rsid w:val="006D069E"/>
    <w:rsid w:val="006D1EE5"/>
    <w:rsid w:val="006D67FD"/>
    <w:rsid w:val="006E08E6"/>
    <w:rsid w:val="006E4157"/>
    <w:rsid w:val="006F2ADD"/>
    <w:rsid w:val="006F7921"/>
    <w:rsid w:val="007033B1"/>
    <w:rsid w:val="007041F6"/>
    <w:rsid w:val="007112B0"/>
    <w:rsid w:val="00712552"/>
    <w:rsid w:val="00712E48"/>
    <w:rsid w:val="0072110E"/>
    <w:rsid w:val="0074099D"/>
    <w:rsid w:val="007564C5"/>
    <w:rsid w:val="00760522"/>
    <w:rsid w:val="00764B17"/>
    <w:rsid w:val="007676DA"/>
    <w:rsid w:val="007757B7"/>
    <w:rsid w:val="007773F8"/>
    <w:rsid w:val="00786051"/>
    <w:rsid w:val="007942E9"/>
    <w:rsid w:val="007969EC"/>
    <w:rsid w:val="00796B0C"/>
    <w:rsid w:val="00796D95"/>
    <w:rsid w:val="007B1D4B"/>
    <w:rsid w:val="007D1717"/>
    <w:rsid w:val="007D4F6A"/>
    <w:rsid w:val="007E37C1"/>
    <w:rsid w:val="007E434B"/>
    <w:rsid w:val="007F1C2B"/>
    <w:rsid w:val="007F4FE7"/>
    <w:rsid w:val="008025DA"/>
    <w:rsid w:val="0080343F"/>
    <w:rsid w:val="00813983"/>
    <w:rsid w:val="00814836"/>
    <w:rsid w:val="008172B8"/>
    <w:rsid w:val="00821CAC"/>
    <w:rsid w:val="008230F5"/>
    <w:rsid w:val="00825B3A"/>
    <w:rsid w:val="00826244"/>
    <w:rsid w:val="0082763C"/>
    <w:rsid w:val="00832EFA"/>
    <w:rsid w:val="008339AF"/>
    <w:rsid w:val="0083672C"/>
    <w:rsid w:val="00840328"/>
    <w:rsid w:val="00854FE3"/>
    <w:rsid w:val="00855672"/>
    <w:rsid w:val="008606AA"/>
    <w:rsid w:val="008632A9"/>
    <w:rsid w:val="00864088"/>
    <w:rsid w:val="00872063"/>
    <w:rsid w:val="008845F0"/>
    <w:rsid w:val="008B2604"/>
    <w:rsid w:val="008B59A8"/>
    <w:rsid w:val="008C556B"/>
    <w:rsid w:val="008D11C5"/>
    <w:rsid w:val="008D2EB4"/>
    <w:rsid w:val="008D4464"/>
    <w:rsid w:val="008D6024"/>
    <w:rsid w:val="008D72F3"/>
    <w:rsid w:val="008E1D87"/>
    <w:rsid w:val="008E306A"/>
    <w:rsid w:val="008E3788"/>
    <w:rsid w:val="008F0269"/>
    <w:rsid w:val="008F2A94"/>
    <w:rsid w:val="008F4623"/>
    <w:rsid w:val="008F5FAE"/>
    <w:rsid w:val="009046F2"/>
    <w:rsid w:val="009072B7"/>
    <w:rsid w:val="00912A84"/>
    <w:rsid w:val="009160B9"/>
    <w:rsid w:val="009237D1"/>
    <w:rsid w:val="009253E8"/>
    <w:rsid w:val="00926901"/>
    <w:rsid w:val="00926CEA"/>
    <w:rsid w:val="00927B5C"/>
    <w:rsid w:val="00927BFB"/>
    <w:rsid w:val="00927D84"/>
    <w:rsid w:val="009315C5"/>
    <w:rsid w:val="00932489"/>
    <w:rsid w:val="00936307"/>
    <w:rsid w:val="0093772A"/>
    <w:rsid w:val="00937A3B"/>
    <w:rsid w:val="009430C5"/>
    <w:rsid w:val="00944661"/>
    <w:rsid w:val="00950E80"/>
    <w:rsid w:val="0095141B"/>
    <w:rsid w:val="0095355E"/>
    <w:rsid w:val="009537DA"/>
    <w:rsid w:val="009569ED"/>
    <w:rsid w:val="00962409"/>
    <w:rsid w:val="009765BE"/>
    <w:rsid w:val="00980F96"/>
    <w:rsid w:val="00981724"/>
    <w:rsid w:val="00984568"/>
    <w:rsid w:val="00984655"/>
    <w:rsid w:val="009909A0"/>
    <w:rsid w:val="00993567"/>
    <w:rsid w:val="009A252E"/>
    <w:rsid w:val="009A5E55"/>
    <w:rsid w:val="009A72F3"/>
    <w:rsid w:val="009A7F9B"/>
    <w:rsid w:val="009B626B"/>
    <w:rsid w:val="009B672E"/>
    <w:rsid w:val="009C4A9A"/>
    <w:rsid w:val="009D1826"/>
    <w:rsid w:val="009D649C"/>
    <w:rsid w:val="009E4224"/>
    <w:rsid w:val="009F01CA"/>
    <w:rsid w:val="009F44E6"/>
    <w:rsid w:val="009F728A"/>
    <w:rsid w:val="009F760A"/>
    <w:rsid w:val="00A002A0"/>
    <w:rsid w:val="00A0381F"/>
    <w:rsid w:val="00A06A34"/>
    <w:rsid w:val="00A13A84"/>
    <w:rsid w:val="00A14914"/>
    <w:rsid w:val="00A155BD"/>
    <w:rsid w:val="00A15759"/>
    <w:rsid w:val="00A314C2"/>
    <w:rsid w:val="00A31BE8"/>
    <w:rsid w:val="00A34516"/>
    <w:rsid w:val="00A412B7"/>
    <w:rsid w:val="00A46049"/>
    <w:rsid w:val="00A46750"/>
    <w:rsid w:val="00A917F4"/>
    <w:rsid w:val="00A9290A"/>
    <w:rsid w:val="00A93AEB"/>
    <w:rsid w:val="00AA29A1"/>
    <w:rsid w:val="00AB12B3"/>
    <w:rsid w:val="00AC2172"/>
    <w:rsid w:val="00AC3B86"/>
    <w:rsid w:val="00AC443F"/>
    <w:rsid w:val="00AE3A8E"/>
    <w:rsid w:val="00AE3EF7"/>
    <w:rsid w:val="00AE61BF"/>
    <w:rsid w:val="00AE78C8"/>
    <w:rsid w:val="00AF3E71"/>
    <w:rsid w:val="00AF4B26"/>
    <w:rsid w:val="00B0652C"/>
    <w:rsid w:val="00B06D8A"/>
    <w:rsid w:val="00B10167"/>
    <w:rsid w:val="00B250A2"/>
    <w:rsid w:val="00B258C5"/>
    <w:rsid w:val="00B40A7F"/>
    <w:rsid w:val="00B420CC"/>
    <w:rsid w:val="00B4231C"/>
    <w:rsid w:val="00B42487"/>
    <w:rsid w:val="00B43E39"/>
    <w:rsid w:val="00B44970"/>
    <w:rsid w:val="00B50C7F"/>
    <w:rsid w:val="00B52EBB"/>
    <w:rsid w:val="00B53FDC"/>
    <w:rsid w:val="00B56022"/>
    <w:rsid w:val="00B6399F"/>
    <w:rsid w:val="00B64B97"/>
    <w:rsid w:val="00B7153E"/>
    <w:rsid w:val="00B77B54"/>
    <w:rsid w:val="00B869E0"/>
    <w:rsid w:val="00B95083"/>
    <w:rsid w:val="00BA0710"/>
    <w:rsid w:val="00BA109E"/>
    <w:rsid w:val="00BA3AD0"/>
    <w:rsid w:val="00BA4BC8"/>
    <w:rsid w:val="00BA5008"/>
    <w:rsid w:val="00BB0A64"/>
    <w:rsid w:val="00BB1722"/>
    <w:rsid w:val="00BB1F14"/>
    <w:rsid w:val="00BB7F30"/>
    <w:rsid w:val="00BC198E"/>
    <w:rsid w:val="00BC3627"/>
    <w:rsid w:val="00BD10F8"/>
    <w:rsid w:val="00BD1E4B"/>
    <w:rsid w:val="00BD4C8E"/>
    <w:rsid w:val="00BD597D"/>
    <w:rsid w:val="00BE4C4C"/>
    <w:rsid w:val="00BE50BE"/>
    <w:rsid w:val="00BE754D"/>
    <w:rsid w:val="00C130A0"/>
    <w:rsid w:val="00C1326E"/>
    <w:rsid w:val="00C24471"/>
    <w:rsid w:val="00C30417"/>
    <w:rsid w:val="00C43E04"/>
    <w:rsid w:val="00C571D1"/>
    <w:rsid w:val="00C62588"/>
    <w:rsid w:val="00C63A2A"/>
    <w:rsid w:val="00C63F62"/>
    <w:rsid w:val="00C65539"/>
    <w:rsid w:val="00C65FDE"/>
    <w:rsid w:val="00C70AFD"/>
    <w:rsid w:val="00C77558"/>
    <w:rsid w:val="00C779CD"/>
    <w:rsid w:val="00C80AA2"/>
    <w:rsid w:val="00C9710B"/>
    <w:rsid w:val="00CA0AAB"/>
    <w:rsid w:val="00CA0FE0"/>
    <w:rsid w:val="00CA69A3"/>
    <w:rsid w:val="00CB4CBF"/>
    <w:rsid w:val="00CC5612"/>
    <w:rsid w:val="00CC5D15"/>
    <w:rsid w:val="00CD4335"/>
    <w:rsid w:val="00CD4FB7"/>
    <w:rsid w:val="00CD632F"/>
    <w:rsid w:val="00CF0B31"/>
    <w:rsid w:val="00CF18D6"/>
    <w:rsid w:val="00CF780B"/>
    <w:rsid w:val="00D01B06"/>
    <w:rsid w:val="00D04B3C"/>
    <w:rsid w:val="00D05C42"/>
    <w:rsid w:val="00D10EC5"/>
    <w:rsid w:val="00D12BAA"/>
    <w:rsid w:val="00D1649F"/>
    <w:rsid w:val="00D176AD"/>
    <w:rsid w:val="00D17AB7"/>
    <w:rsid w:val="00D22300"/>
    <w:rsid w:val="00D3070D"/>
    <w:rsid w:val="00D43468"/>
    <w:rsid w:val="00D44FD9"/>
    <w:rsid w:val="00D5489F"/>
    <w:rsid w:val="00D550A3"/>
    <w:rsid w:val="00D638B1"/>
    <w:rsid w:val="00D70B09"/>
    <w:rsid w:val="00D70F21"/>
    <w:rsid w:val="00D71395"/>
    <w:rsid w:val="00D74D7F"/>
    <w:rsid w:val="00D85045"/>
    <w:rsid w:val="00D8576E"/>
    <w:rsid w:val="00D95E25"/>
    <w:rsid w:val="00D96A6A"/>
    <w:rsid w:val="00D96E97"/>
    <w:rsid w:val="00DA0E0B"/>
    <w:rsid w:val="00DA4042"/>
    <w:rsid w:val="00DA6072"/>
    <w:rsid w:val="00DB3FDD"/>
    <w:rsid w:val="00DC1364"/>
    <w:rsid w:val="00DC34F0"/>
    <w:rsid w:val="00DD4E01"/>
    <w:rsid w:val="00DD5F40"/>
    <w:rsid w:val="00DE3E2F"/>
    <w:rsid w:val="00DE5914"/>
    <w:rsid w:val="00DE5AD0"/>
    <w:rsid w:val="00DE681D"/>
    <w:rsid w:val="00DE6F80"/>
    <w:rsid w:val="00DF2178"/>
    <w:rsid w:val="00DF2729"/>
    <w:rsid w:val="00DF3B07"/>
    <w:rsid w:val="00DF3C25"/>
    <w:rsid w:val="00DF4D37"/>
    <w:rsid w:val="00E06738"/>
    <w:rsid w:val="00E10CE2"/>
    <w:rsid w:val="00E119D6"/>
    <w:rsid w:val="00E12CBE"/>
    <w:rsid w:val="00E25587"/>
    <w:rsid w:val="00E259E5"/>
    <w:rsid w:val="00E304E2"/>
    <w:rsid w:val="00E32D66"/>
    <w:rsid w:val="00E339F5"/>
    <w:rsid w:val="00E36A7C"/>
    <w:rsid w:val="00E36E29"/>
    <w:rsid w:val="00E4143D"/>
    <w:rsid w:val="00E41BA0"/>
    <w:rsid w:val="00E442E7"/>
    <w:rsid w:val="00E47EAC"/>
    <w:rsid w:val="00E618E1"/>
    <w:rsid w:val="00E62E59"/>
    <w:rsid w:val="00E65D2C"/>
    <w:rsid w:val="00E8551F"/>
    <w:rsid w:val="00E90F32"/>
    <w:rsid w:val="00E91241"/>
    <w:rsid w:val="00E974AC"/>
    <w:rsid w:val="00EA1F36"/>
    <w:rsid w:val="00EA3EEA"/>
    <w:rsid w:val="00EA70C5"/>
    <w:rsid w:val="00EC14AF"/>
    <w:rsid w:val="00EC6A38"/>
    <w:rsid w:val="00ED0187"/>
    <w:rsid w:val="00ED52C0"/>
    <w:rsid w:val="00EE6FC8"/>
    <w:rsid w:val="00EF6C2E"/>
    <w:rsid w:val="00F004F2"/>
    <w:rsid w:val="00F015B7"/>
    <w:rsid w:val="00F110DC"/>
    <w:rsid w:val="00F14F6D"/>
    <w:rsid w:val="00F16D1F"/>
    <w:rsid w:val="00F17E59"/>
    <w:rsid w:val="00F22A65"/>
    <w:rsid w:val="00F31126"/>
    <w:rsid w:val="00F34404"/>
    <w:rsid w:val="00F354BC"/>
    <w:rsid w:val="00F415C3"/>
    <w:rsid w:val="00F421AC"/>
    <w:rsid w:val="00F44B4F"/>
    <w:rsid w:val="00F51F34"/>
    <w:rsid w:val="00F5453E"/>
    <w:rsid w:val="00F63153"/>
    <w:rsid w:val="00F63906"/>
    <w:rsid w:val="00F76BE0"/>
    <w:rsid w:val="00F9169B"/>
    <w:rsid w:val="00F920F4"/>
    <w:rsid w:val="00F933C9"/>
    <w:rsid w:val="00F9593B"/>
    <w:rsid w:val="00F9662B"/>
    <w:rsid w:val="00FB65F1"/>
    <w:rsid w:val="00FC2AE8"/>
    <w:rsid w:val="00FC31FC"/>
    <w:rsid w:val="00FD28E3"/>
    <w:rsid w:val="00FD29FA"/>
    <w:rsid w:val="00FD7F2C"/>
    <w:rsid w:val="00FE13A8"/>
    <w:rsid w:val="00FE271E"/>
    <w:rsid w:val="00FE4933"/>
    <w:rsid w:val="00FE5C59"/>
    <w:rsid w:val="00FE6B3B"/>
    <w:rsid w:val="00FF5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BA3A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0"/>
    <w:link w:val="30"/>
    <w:uiPriority w:val="99"/>
    <w:qFormat/>
    <w:rsid w:val="009A252E"/>
    <w:pPr>
      <w:tabs>
        <w:tab w:val="num" w:pos="720"/>
      </w:tabs>
      <w:spacing w:before="100" w:after="100"/>
      <w:outlineLvl w:val="2"/>
    </w:pPr>
    <w:rPr>
      <w:rFonts w:ascii="Arial" w:hAnsi="Arial" w:cs="Arial"/>
      <w:b/>
      <w:bCs/>
      <w:color w:val="95B639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04F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0335E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9A252E"/>
    <w:rPr>
      <w:rFonts w:ascii="Times New Roman" w:hAnsi="Times New Roman"/>
    </w:rPr>
  </w:style>
  <w:style w:type="character" w:customStyle="1" w:styleId="WW8Num1z1">
    <w:name w:val="WW8Num1z1"/>
    <w:uiPriority w:val="99"/>
    <w:rsid w:val="009A252E"/>
    <w:rPr>
      <w:rFonts w:ascii="Courier New" w:hAnsi="Courier New"/>
    </w:rPr>
  </w:style>
  <w:style w:type="character" w:customStyle="1" w:styleId="WW8Num1z2">
    <w:name w:val="WW8Num1z2"/>
    <w:uiPriority w:val="99"/>
    <w:rsid w:val="009A252E"/>
    <w:rPr>
      <w:rFonts w:ascii="Wingdings" w:hAnsi="Wingdings"/>
    </w:rPr>
  </w:style>
  <w:style w:type="character" w:customStyle="1" w:styleId="WW8Num1z3">
    <w:name w:val="WW8Num1z3"/>
    <w:uiPriority w:val="99"/>
    <w:rsid w:val="009A252E"/>
    <w:rPr>
      <w:rFonts w:ascii="Symbol" w:hAnsi="Symbol"/>
    </w:rPr>
  </w:style>
  <w:style w:type="character" w:customStyle="1" w:styleId="11">
    <w:name w:val="Основной шрифт абзаца1"/>
    <w:uiPriority w:val="99"/>
    <w:rsid w:val="009A252E"/>
  </w:style>
  <w:style w:type="character" w:styleId="a4">
    <w:name w:val="Strong"/>
    <w:uiPriority w:val="99"/>
    <w:qFormat/>
    <w:rsid w:val="009A252E"/>
    <w:rPr>
      <w:rFonts w:cs="Times New Roman"/>
      <w:b/>
      <w:bCs/>
    </w:rPr>
  </w:style>
  <w:style w:type="character" w:styleId="a5">
    <w:name w:val="Emphasis"/>
    <w:uiPriority w:val="99"/>
    <w:qFormat/>
    <w:rsid w:val="009A252E"/>
    <w:rPr>
      <w:rFonts w:cs="Times New Roman"/>
      <w:i/>
      <w:iCs/>
    </w:rPr>
  </w:style>
  <w:style w:type="character" w:styleId="a6">
    <w:name w:val="page number"/>
    <w:uiPriority w:val="99"/>
    <w:rsid w:val="009A252E"/>
    <w:rPr>
      <w:rFonts w:cs="Times New Roman"/>
    </w:rPr>
  </w:style>
  <w:style w:type="character" w:styleId="a7">
    <w:name w:val="Hyperlink"/>
    <w:uiPriority w:val="99"/>
    <w:rsid w:val="009A252E"/>
    <w:rPr>
      <w:rFonts w:cs="Times New Roman"/>
      <w:color w:val="0000FF"/>
      <w:u w:val="single"/>
    </w:rPr>
  </w:style>
  <w:style w:type="character" w:customStyle="1" w:styleId="a8">
    <w:name w:val="Знак"/>
    <w:uiPriority w:val="99"/>
    <w:rsid w:val="009A252E"/>
    <w:rPr>
      <w:rFonts w:cs="Times New Roman"/>
      <w:sz w:val="24"/>
      <w:szCs w:val="24"/>
    </w:rPr>
  </w:style>
  <w:style w:type="paragraph" w:customStyle="1" w:styleId="a9">
    <w:name w:val="Заголовок"/>
    <w:basedOn w:val="a"/>
    <w:next w:val="a0"/>
    <w:uiPriority w:val="99"/>
    <w:rsid w:val="009A252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uiPriority w:val="99"/>
    <w:rsid w:val="009A252E"/>
    <w:pPr>
      <w:spacing w:after="120"/>
    </w:pPr>
  </w:style>
  <w:style w:type="character" w:customStyle="1" w:styleId="aa">
    <w:name w:val="Основной текст Знак"/>
    <w:link w:val="a0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b">
    <w:name w:val="List"/>
    <w:basedOn w:val="a0"/>
    <w:uiPriority w:val="99"/>
    <w:rsid w:val="009A252E"/>
    <w:rPr>
      <w:rFonts w:cs="Tahoma"/>
    </w:rPr>
  </w:style>
  <w:style w:type="paragraph" w:customStyle="1" w:styleId="12">
    <w:name w:val="Название1"/>
    <w:basedOn w:val="a"/>
    <w:uiPriority w:val="99"/>
    <w:rsid w:val="009A252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uiPriority w:val="99"/>
    <w:rsid w:val="009A252E"/>
    <w:pPr>
      <w:suppressLineNumbers/>
    </w:pPr>
    <w:rPr>
      <w:rFonts w:cs="Tahoma"/>
    </w:rPr>
  </w:style>
  <w:style w:type="paragraph" w:customStyle="1" w:styleId="Web">
    <w:name w:val="Обычный (Web)"/>
    <w:basedOn w:val="a"/>
    <w:uiPriority w:val="99"/>
    <w:rsid w:val="009A252E"/>
    <w:pPr>
      <w:spacing w:before="100" w:after="100"/>
    </w:pPr>
    <w:rPr>
      <w:rFonts w:ascii="Tahoma" w:hAnsi="Tahoma" w:cs="Tahoma"/>
      <w:color w:val="333333"/>
      <w:sz w:val="17"/>
      <w:szCs w:val="17"/>
    </w:rPr>
  </w:style>
  <w:style w:type="paragraph" w:styleId="ac">
    <w:name w:val="Body Text Indent"/>
    <w:basedOn w:val="a"/>
    <w:link w:val="ad"/>
    <w:uiPriority w:val="99"/>
    <w:rsid w:val="009A252E"/>
    <w:pPr>
      <w:ind w:firstLine="720"/>
      <w:jc w:val="center"/>
    </w:pPr>
  </w:style>
  <w:style w:type="character" w:customStyle="1" w:styleId="ad">
    <w:name w:val="Основной текст с отступом Знак"/>
    <w:link w:val="ac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9A25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styleId="af0">
    <w:name w:val="Normal (Web)"/>
    <w:basedOn w:val="a"/>
    <w:uiPriority w:val="99"/>
    <w:rsid w:val="009A252E"/>
    <w:pPr>
      <w:spacing w:before="100" w:after="100"/>
    </w:pPr>
  </w:style>
  <w:style w:type="paragraph" w:styleId="af1">
    <w:name w:val="header"/>
    <w:basedOn w:val="a"/>
    <w:link w:val="af2"/>
    <w:uiPriority w:val="99"/>
    <w:rsid w:val="009A252E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335E7"/>
    <w:rPr>
      <w:rFonts w:cs="Times New Roman"/>
      <w:sz w:val="24"/>
      <w:szCs w:val="24"/>
      <w:lang w:eastAsia="ar-SA" w:bidi="ar-SA"/>
    </w:rPr>
  </w:style>
  <w:style w:type="paragraph" w:customStyle="1" w:styleId="af3">
    <w:name w:val="Содержимое таблицы"/>
    <w:basedOn w:val="a"/>
    <w:uiPriority w:val="99"/>
    <w:rsid w:val="009A252E"/>
    <w:pPr>
      <w:suppressLineNumbers/>
    </w:pPr>
  </w:style>
  <w:style w:type="paragraph" w:customStyle="1" w:styleId="af4">
    <w:name w:val="Заголовок таблицы"/>
    <w:basedOn w:val="af3"/>
    <w:uiPriority w:val="99"/>
    <w:rsid w:val="009A252E"/>
    <w:pPr>
      <w:jc w:val="center"/>
    </w:pPr>
    <w:rPr>
      <w:b/>
      <w:bCs/>
    </w:rPr>
  </w:style>
  <w:style w:type="paragraph" w:customStyle="1" w:styleId="af5">
    <w:name w:val="Содержимое врезки"/>
    <w:basedOn w:val="a0"/>
    <w:uiPriority w:val="99"/>
    <w:rsid w:val="009A252E"/>
  </w:style>
  <w:style w:type="table" w:styleId="af6">
    <w:name w:val="Table Grid"/>
    <w:basedOn w:val="a2"/>
    <w:uiPriority w:val="99"/>
    <w:rsid w:val="0014599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semiHidden/>
    <w:rsid w:val="00D3070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0335E7"/>
    <w:rPr>
      <w:rFonts w:cs="Times New Roman"/>
      <w:sz w:val="2"/>
      <w:lang w:eastAsia="ar-SA" w:bidi="ar-SA"/>
    </w:rPr>
  </w:style>
  <w:style w:type="paragraph" w:styleId="af9">
    <w:name w:val="List Paragraph"/>
    <w:basedOn w:val="a"/>
    <w:uiPriority w:val="99"/>
    <w:qFormat/>
    <w:rsid w:val="0072110E"/>
    <w:pPr>
      <w:ind w:left="720"/>
      <w:contextualSpacing/>
    </w:pPr>
  </w:style>
  <w:style w:type="character" w:customStyle="1" w:styleId="afa">
    <w:name w:val="Цветовое выделение"/>
    <w:uiPriority w:val="99"/>
    <w:rsid w:val="00DE6F80"/>
    <w:rPr>
      <w:b/>
      <w:color w:val="26282F"/>
      <w:sz w:val="26"/>
    </w:rPr>
  </w:style>
  <w:style w:type="paragraph" w:customStyle="1" w:styleId="ConsPlusNormal">
    <w:name w:val="ConsPlusNormal"/>
    <w:uiPriority w:val="99"/>
    <w:rsid w:val="00DE6F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КГО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12</cp:revision>
  <cp:lastPrinted>2021-03-23T08:12:00Z</cp:lastPrinted>
  <dcterms:created xsi:type="dcterms:W3CDTF">2021-03-22T10:38:00Z</dcterms:created>
  <dcterms:modified xsi:type="dcterms:W3CDTF">2021-03-23T08:13:00Z</dcterms:modified>
</cp:coreProperties>
</file>