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AB" w:rsidRPr="0014579E" w:rsidRDefault="003E4AAB" w:rsidP="003E4AAB">
      <w:pPr>
        <w:spacing w:before="144" w:after="0" w:line="16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79E">
        <w:rPr>
          <w:rFonts w:ascii="Times New Roman" w:hAnsi="Times New Roman" w:cs="Times New Roman"/>
          <w:sz w:val="28"/>
          <w:szCs w:val="28"/>
        </w:rPr>
        <w:t xml:space="preserve">Сведения о достижении значений показателей (индикаторов) муниципальной программы </w:t>
      </w:r>
      <w:r w:rsidRPr="00523812">
        <w:rPr>
          <w:rFonts w:ascii="Times New Roman" w:hAnsi="Times New Roman" w:cs="Times New Roman"/>
          <w:sz w:val="28"/>
          <w:szCs w:val="28"/>
        </w:rPr>
        <w:t>«Развитие информационного общества в Кышт</w:t>
      </w:r>
      <w:r>
        <w:rPr>
          <w:rFonts w:ascii="Times New Roman" w:hAnsi="Times New Roman" w:cs="Times New Roman"/>
          <w:sz w:val="28"/>
          <w:szCs w:val="28"/>
        </w:rPr>
        <w:t>ымском городском округе» на 20</w:t>
      </w:r>
      <w:r w:rsidR="009C13EE">
        <w:rPr>
          <w:rFonts w:ascii="Times New Roman" w:hAnsi="Times New Roman" w:cs="Times New Roman"/>
          <w:sz w:val="28"/>
          <w:szCs w:val="28"/>
        </w:rPr>
        <w:t>20</w:t>
      </w:r>
      <w:r w:rsidRPr="00523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57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4AAB" w:rsidRDefault="003E4AAB"/>
    <w:tbl>
      <w:tblPr>
        <w:tblStyle w:val="a3"/>
        <w:tblW w:w="0" w:type="auto"/>
        <w:tblLook w:val="04A0"/>
      </w:tblPr>
      <w:tblGrid>
        <w:gridCol w:w="959"/>
        <w:gridCol w:w="3969"/>
        <w:gridCol w:w="2464"/>
        <w:gridCol w:w="2464"/>
        <w:gridCol w:w="2465"/>
        <w:gridCol w:w="2465"/>
      </w:tblGrid>
      <w:tr w:rsidR="003E4AAB" w:rsidRPr="003A5766" w:rsidTr="003E4AAB">
        <w:tc>
          <w:tcPr>
            <w:tcW w:w="959" w:type="dxa"/>
            <w:vAlign w:val="center"/>
          </w:tcPr>
          <w:p w:rsidR="003E4AAB" w:rsidRPr="003A5766" w:rsidRDefault="003E4AAB" w:rsidP="006D6C53">
            <w:pPr>
              <w:spacing w:line="16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vAlign w:val="center"/>
          </w:tcPr>
          <w:p w:rsidR="003E4AAB" w:rsidRPr="003A5766" w:rsidRDefault="003E4AAB" w:rsidP="006D6C53">
            <w:pPr>
              <w:spacing w:line="16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    </w:t>
            </w: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(индикатор)   </w:t>
            </w: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(наименование)</w:t>
            </w:r>
          </w:p>
        </w:tc>
        <w:tc>
          <w:tcPr>
            <w:tcW w:w="2464" w:type="dxa"/>
            <w:vAlign w:val="center"/>
          </w:tcPr>
          <w:p w:rsidR="003E4AAB" w:rsidRPr="003A5766" w:rsidRDefault="003E4AAB" w:rsidP="006D6C53">
            <w:pPr>
              <w:spacing w:line="16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   </w:t>
            </w: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464" w:type="dxa"/>
          </w:tcPr>
          <w:p w:rsidR="003E4AAB" w:rsidRPr="003A5766" w:rsidRDefault="003E4AAB" w:rsidP="0012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08FE" w:rsidRPr="003A57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 xml:space="preserve"> г план</w:t>
            </w:r>
          </w:p>
        </w:tc>
        <w:tc>
          <w:tcPr>
            <w:tcW w:w="2465" w:type="dxa"/>
          </w:tcPr>
          <w:p w:rsidR="003E4AAB" w:rsidRPr="003A5766" w:rsidRDefault="003E4AAB" w:rsidP="0012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08FE" w:rsidRPr="003A57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г факт</w:t>
            </w:r>
          </w:p>
        </w:tc>
        <w:tc>
          <w:tcPr>
            <w:tcW w:w="2465" w:type="dxa"/>
          </w:tcPr>
          <w:p w:rsidR="003E4AAB" w:rsidRPr="003A5766" w:rsidRDefault="0012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показателя по итогам года</w:t>
            </w: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E4AAB" w:rsidRPr="003A5766" w:rsidRDefault="003E4AAB" w:rsidP="006D6C53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1: </w:t>
            </w:r>
          </w:p>
          <w:p w:rsidR="003E4AAB" w:rsidRPr="003A5766" w:rsidRDefault="003E4AAB" w:rsidP="006D6C53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автоматизированных рабочих мест (далее АРМ) сотрудников администрации Кыштымского городского округа со сроком службы не более 5 лет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AB" w:rsidRPr="003A5766" w:rsidRDefault="001208FE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65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AAB" w:rsidRPr="003A5766" w:rsidRDefault="003A5766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2465" w:type="dxa"/>
          </w:tcPr>
          <w:p w:rsidR="003E4AAB" w:rsidRPr="003A5766" w:rsidRDefault="003A5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Ограниченное финансирование на 2020г. Увеличение рыночной стоимости компьютерной техники</w:t>
            </w: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E4AAB" w:rsidRPr="003A5766" w:rsidRDefault="003E4AAB" w:rsidP="006D6C53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3E4AAB" w:rsidRPr="003A5766" w:rsidRDefault="003E4AAB" w:rsidP="006D6C53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доля информации, переданной в 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ГИС ЖКХ</w:t>
            </w: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, от общего количества информации, необходимой к размещению в ГИС ЖКХ органами местного самоуправления Кыштымского городского округа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08FE" w:rsidRPr="003A57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3E4AAB" w:rsidRPr="003A5766" w:rsidRDefault="003A5766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65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3E4AAB" w:rsidRPr="003A5766" w:rsidRDefault="003E4AAB" w:rsidP="006D6C53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3E4AAB" w:rsidRPr="003A5766" w:rsidRDefault="003E4AAB" w:rsidP="006D6C53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доля органов местного самоуправления Кыштымского городского округа, использующих автоматизированную систему электронного документооборота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E4AAB" w:rsidRPr="003A5766" w:rsidRDefault="001208FE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65" w:type="dxa"/>
          </w:tcPr>
          <w:p w:rsidR="003E4AAB" w:rsidRPr="003A5766" w:rsidRDefault="003E4AAB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5" w:type="dxa"/>
          </w:tcPr>
          <w:p w:rsidR="003E4AAB" w:rsidRPr="003A5766" w:rsidRDefault="003E4AAB" w:rsidP="0012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Покупка программного продукта "Электронный документооборот" в  бюджет 20</w:t>
            </w:r>
            <w:r w:rsidR="001208FE" w:rsidRPr="003A57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г не заложен</w:t>
            </w: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E4AAB" w:rsidRPr="003A5766" w:rsidRDefault="003E4AAB" w:rsidP="006D6C53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1208FE" w:rsidRPr="003A5766" w:rsidRDefault="001208FE" w:rsidP="001208FE">
            <w:pPr>
              <w:tabs>
                <w:tab w:val="left" w:pos="6619"/>
              </w:tabs>
              <w:ind w:left="10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стоимостная доля </w:t>
            </w:r>
            <w:r w:rsidRPr="003A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закупаемого и (или) арендуемого органами местного самоуправления  Кыштымского городского округа отечественного программного обеспечения не менее 70%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4AAB" w:rsidRPr="003A5766" w:rsidRDefault="003E4AAB" w:rsidP="006D6C53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%</w:t>
            </w:r>
          </w:p>
        </w:tc>
        <w:tc>
          <w:tcPr>
            <w:tcW w:w="2464" w:type="dxa"/>
          </w:tcPr>
          <w:p w:rsidR="003E4AAB" w:rsidRPr="003A5766" w:rsidRDefault="001208FE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80</w:t>
            </w:r>
          </w:p>
        </w:tc>
        <w:tc>
          <w:tcPr>
            <w:tcW w:w="2465" w:type="dxa"/>
          </w:tcPr>
          <w:p w:rsidR="003E4AAB" w:rsidRPr="003A5766" w:rsidRDefault="003A5766" w:rsidP="006D6C5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</w:tcPr>
          <w:p w:rsidR="003E4AAB" w:rsidRPr="003A5766" w:rsidRDefault="003E4AAB" w:rsidP="006D6C53">
            <w:pPr>
              <w:pStyle w:val="ConsPlusNonformat"/>
              <w:widowControl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r w:rsidR="001208FE"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  <w:p w:rsidR="003E4AAB" w:rsidRPr="003A5766" w:rsidRDefault="003E4AAB" w:rsidP="006D6C53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доля маршрутов пассажирских перевозок, контролируемых с использованием интеллектуальной транспортной системы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E4AAB" w:rsidRPr="003A5766" w:rsidRDefault="001208FE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5" w:type="dxa"/>
          </w:tcPr>
          <w:p w:rsidR="003E4AAB" w:rsidRPr="003A5766" w:rsidRDefault="001208FE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5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3E4AAB" w:rsidRPr="003A5766" w:rsidRDefault="003E4AAB" w:rsidP="006D6C53">
            <w:pPr>
              <w:pStyle w:val="ConsPlusNonformat"/>
              <w:widowControl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r w:rsidR="001208FE"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  <w:r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3E4AAB" w:rsidRPr="003A5766" w:rsidRDefault="003E4AAB" w:rsidP="006D6C53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муниципального транспорта (школьных автобусов), отображаемого в региональной навигационно-информационной системе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 w:rsidR="003E4AAB" w:rsidRPr="003A5766" w:rsidRDefault="003E4AAB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3E4AAB" w:rsidRPr="003A5766" w:rsidRDefault="003E4AAB" w:rsidP="006D6C53">
            <w:pPr>
              <w:pStyle w:val="ConsPlusNonformat"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r w:rsidR="001208FE" w:rsidRPr="003A57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3E4AAB" w:rsidRPr="003A5766" w:rsidRDefault="003E4AAB" w:rsidP="006D6C53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официальных сайтов администрации Кыштымского городского округа поддерживаемых в актуальном состоянии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64" w:type="dxa"/>
          </w:tcPr>
          <w:p w:rsidR="003E4AAB" w:rsidRPr="003A5766" w:rsidRDefault="003E4AAB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3E4AAB" w:rsidRPr="003A5766" w:rsidRDefault="003E4AAB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6C" w:rsidRPr="003A5766" w:rsidTr="003E4AAB">
        <w:tc>
          <w:tcPr>
            <w:tcW w:w="959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196C" w:rsidRPr="003A5766" w:rsidRDefault="0035196C" w:rsidP="0035196C">
            <w:pPr>
              <w:ind w:firstLine="5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35196C" w:rsidRPr="003A5766" w:rsidRDefault="0035196C" w:rsidP="003A5766">
            <w:pPr>
              <w:ind w:left="10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широкополосный доступ к сети "Интернет", в общем числе домашних хозяйств до 84%;</w:t>
            </w: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65" w:type="dxa"/>
          </w:tcPr>
          <w:p w:rsidR="0035196C" w:rsidRPr="003A5766" w:rsidRDefault="0035196C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65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6C" w:rsidRPr="003A5766" w:rsidTr="003E4AAB">
        <w:tc>
          <w:tcPr>
            <w:tcW w:w="959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196C" w:rsidRPr="003A5766" w:rsidRDefault="0035196C" w:rsidP="0035196C">
            <w:pPr>
              <w:pStyle w:val="ConsPlusNonformat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35196C" w:rsidRPr="003A5766" w:rsidRDefault="0035196C" w:rsidP="0035196C">
            <w:pPr>
              <w:ind w:firstLine="5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доля населенных пунктов с населением  от 250 человек, в которых обеспечена мобильная связь  и широкополосный  доступ к сети  "Интернет" до 100%;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65" w:type="dxa"/>
          </w:tcPr>
          <w:p w:rsidR="0035196C" w:rsidRPr="003A5766" w:rsidRDefault="0035196C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Все поселки имеют точку доступа к широко полосному интернету</w:t>
            </w:r>
          </w:p>
        </w:tc>
      </w:tr>
      <w:tr w:rsidR="003E4AAB" w:rsidRPr="003A5766" w:rsidTr="003E4AAB">
        <w:tc>
          <w:tcPr>
            <w:tcW w:w="959" w:type="dxa"/>
          </w:tcPr>
          <w:p w:rsidR="003E4AAB" w:rsidRPr="003A5766" w:rsidRDefault="003E4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196C" w:rsidRPr="003A5766" w:rsidRDefault="0035196C" w:rsidP="0035196C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Целевой показатель 10:</w:t>
            </w:r>
          </w:p>
          <w:p w:rsidR="003E4AAB" w:rsidRPr="003A5766" w:rsidRDefault="0035196C" w:rsidP="0035196C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количество общественных мест, оборудованных телекоммуникационной инфраструктурой, обеспечивающей </w:t>
            </w:r>
            <w:proofErr w:type="spellStart"/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Wi-Fi</w:t>
            </w:r>
            <w:proofErr w:type="spellEnd"/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доступ к сети «Интернет»</w:t>
            </w:r>
          </w:p>
        </w:tc>
        <w:tc>
          <w:tcPr>
            <w:tcW w:w="2464" w:type="dxa"/>
          </w:tcPr>
          <w:p w:rsidR="003E4AAB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64" w:type="dxa"/>
          </w:tcPr>
          <w:p w:rsidR="003E4AAB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3E4AAB" w:rsidRPr="003A5766" w:rsidRDefault="0035196C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3E4AAB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Остановка и парк Пушкина</w:t>
            </w:r>
          </w:p>
        </w:tc>
      </w:tr>
      <w:tr w:rsidR="0035196C" w:rsidRPr="003A5766" w:rsidTr="003E4AAB">
        <w:tc>
          <w:tcPr>
            <w:tcW w:w="959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196C" w:rsidRPr="003A5766" w:rsidRDefault="0035196C" w:rsidP="0035196C">
            <w:pPr>
              <w:pStyle w:val="ConsPlusNonformat"/>
              <w:ind w:firstLine="48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Целевой показатель 11:</w:t>
            </w:r>
          </w:p>
          <w:p w:rsidR="0035196C" w:rsidRPr="003A5766" w:rsidRDefault="0035196C" w:rsidP="0035196C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камер общественной безопасности</w:t>
            </w:r>
          </w:p>
        </w:tc>
        <w:tc>
          <w:tcPr>
            <w:tcW w:w="2464" w:type="dxa"/>
          </w:tcPr>
          <w:p w:rsidR="0035196C" w:rsidRPr="003A5766" w:rsidRDefault="0035196C" w:rsidP="000D0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465" w:type="dxa"/>
          </w:tcPr>
          <w:p w:rsidR="0035196C" w:rsidRDefault="00A41566" w:rsidP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  <w:p w:rsidR="00A41566" w:rsidRDefault="00A41566" w:rsidP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440 -образование</w:t>
            </w:r>
          </w:p>
          <w:p w:rsidR="00A41566" w:rsidRDefault="00A41566" w:rsidP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44-маршрут</w:t>
            </w:r>
          </w:p>
          <w:p w:rsidR="00A41566" w:rsidRDefault="00A41566" w:rsidP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 УГЗ</w:t>
            </w:r>
          </w:p>
          <w:p w:rsidR="00A41566" w:rsidRPr="003A5766" w:rsidRDefault="00A41566" w:rsidP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парк</w:t>
            </w:r>
          </w:p>
        </w:tc>
        <w:tc>
          <w:tcPr>
            <w:tcW w:w="2465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6C" w:rsidRPr="003A5766" w:rsidTr="003E4AAB">
        <w:tc>
          <w:tcPr>
            <w:tcW w:w="959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196C" w:rsidRPr="003A5766" w:rsidRDefault="0035196C" w:rsidP="00E0597E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35196C" w:rsidRPr="003A5766" w:rsidRDefault="0035196C" w:rsidP="00E0597E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жителей Кыштымского городского округа пожилого возраста, прошедших обучение основам компьютерной грамотности</w:t>
            </w:r>
          </w:p>
        </w:tc>
        <w:tc>
          <w:tcPr>
            <w:tcW w:w="2464" w:type="dxa"/>
          </w:tcPr>
          <w:p w:rsidR="0035196C" w:rsidRPr="003A5766" w:rsidRDefault="0035196C" w:rsidP="00E059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5196C" w:rsidRPr="003A5766" w:rsidRDefault="0035196C" w:rsidP="00E059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 w:rsidR="0035196C" w:rsidRPr="003A5766" w:rsidRDefault="0035196C" w:rsidP="00E05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5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6C" w:rsidRPr="003A5766" w:rsidTr="003E4AAB">
        <w:tc>
          <w:tcPr>
            <w:tcW w:w="959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196C" w:rsidRPr="003A5766" w:rsidRDefault="0035196C" w:rsidP="0035196C">
            <w:pPr>
              <w:pStyle w:val="ConsPlusNonformat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13:</w:t>
            </w:r>
          </w:p>
          <w:p w:rsidR="0035196C" w:rsidRPr="003A5766" w:rsidRDefault="0035196C" w:rsidP="0035196C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заявителей качеством и доступностью предоставления государственных и муниципальных услуг</w:t>
            </w:r>
          </w:p>
        </w:tc>
        <w:tc>
          <w:tcPr>
            <w:tcW w:w="2464" w:type="dxa"/>
          </w:tcPr>
          <w:p w:rsidR="0035196C" w:rsidRPr="003A5766" w:rsidRDefault="003A5766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64" w:type="dxa"/>
          </w:tcPr>
          <w:p w:rsidR="0035196C" w:rsidRPr="003A5766" w:rsidRDefault="003A5766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65" w:type="dxa"/>
          </w:tcPr>
          <w:p w:rsidR="0035196C" w:rsidRPr="003A5766" w:rsidRDefault="003A5766" w:rsidP="006D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65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96C" w:rsidRPr="003A5766" w:rsidTr="003E4AAB">
        <w:tc>
          <w:tcPr>
            <w:tcW w:w="959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35196C" w:rsidRPr="003A5766" w:rsidRDefault="0035196C" w:rsidP="006D6C53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14:</w:t>
            </w:r>
          </w:p>
          <w:p w:rsidR="0035196C" w:rsidRPr="003A5766" w:rsidRDefault="0035196C" w:rsidP="006D6C53">
            <w:pPr>
              <w:pStyle w:val="ConsPlusNonformat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транспортных средств оборудованных системами использующими технологии 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ГЛОНАСС. зарегистрированных в ОГБУ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шт.          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6C" w:rsidRPr="003A5766" w:rsidRDefault="0035196C" w:rsidP="006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5" w:type="dxa"/>
          </w:tcPr>
          <w:p w:rsidR="0035196C" w:rsidRPr="003A5766" w:rsidRDefault="0035196C" w:rsidP="006D6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6C" w:rsidRPr="003A5766" w:rsidRDefault="0035196C" w:rsidP="006D6C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 xml:space="preserve">В ОГБУ зарегистрировано 100 % всех школьных автобусов, остальные 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транспортные средства применяют для мониторинга работы техники свой программный продукт</w:t>
            </w:r>
          </w:p>
        </w:tc>
      </w:tr>
      <w:tr w:rsidR="0035196C" w:rsidRPr="003A5766" w:rsidTr="003E4AAB">
        <w:tc>
          <w:tcPr>
            <w:tcW w:w="959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</w:tcPr>
          <w:p w:rsidR="0035196C" w:rsidRPr="003A5766" w:rsidRDefault="0035196C" w:rsidP="006D6C53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15:</w:t>
            </w:r>
          </w:p>
          <w:p w:rsidR="0035196C" w:rsidRPr="003A5766" w:rsidRDefault="0035196C" w:rsidP="006D6C53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аттестатов соответствия информационных систем по обработке персональных данных требованиям информационной безопасности)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64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6C" w:rsidRPr="003A5766" w:rsidRDefault="0035196C" w:rsidP="006D6C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</w:tcPr>
          <w:p w:rsidR="0035196C" w:rsidRPr="003A5766" w:rsidRDefault="00351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91E" w:rsidRDefault="0017091E"/>
    <w:p w:rsidR="003E4AAB" w:rsidRDefault="003E4AAB"/>
    <w:p w:rsidR="003E4AAB" w:rsidRPr="004A3EE9" w:rsidRDefault="003E4AAB" w:rsidP="003E4AAB"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 w:rsidRPr="004A3EE9">
        <w:rPr>
          <w:rFonts w:ascii="Times New Roman" w:hAnsi="Times New Roman" w:cs="Times New Roman"/>
          <w:sz w:val="28"/>
          <w:szCs w:val="28"/>
        </w:rPr>
        <w:t>Заместитель Главы Кыштымского городского округа</w:t>
      </w:r>
    </w:p>
    <w:p w:rsidR="003E4AAB" w:rsidRPr="004A3EE9" w:rsidRDefault="003E4AAB" w:rsidP="003E4AAB"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 w:rsidRPr="004A3EE9">
        <w:rPr>
          <w:rFonts w:ascii="Times New Roman" w:hAnsi="Times New Roman" w:cs="Times New Roman"/>
          <w:sz w:val="28"/>
          <w:szCs w:val="28"/>
        </w:rPr>
        <w:t xml:space="preserve">по информационным технологиям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A3EE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4A3EE9">
        <w:rPr>
          <w:rFonts w:ascii="Times New Roman" w:hAnsi="Times New Roman" w:cs="Times New Roman"/>
          <w:sz w:val="28"/>
          <w:szCs w:val="28"/>
        </w:rPr>
        <w:t xml:space="preserve"> Е.А. Зарубина</w:t>
      </w:r>
    </w:p>
    <w:p w:rsidR="003E4AAB" w:rsidRDefault="003E4AAB"/>
    <w:sectPr w:rsidR="003E4AAB" w:rsidSect="003E4A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3E4AAB"/>
    <w:rsid w:val="001208FE"/>
    <w:rsid w:val="0017091E"/>
    <w:rsid w:val="002E413E"/>
    <w:rsid w:val="002E56CA"/>
    <w:rsid w:val="0035196C"/>
    <w:rsid w:val="00355B41"/>
    <w:rsid w:val="00366E09"/>
    <w:rsid w:val="003A5766"/>
    <w:rsid w:val="003E4AAB"/>
    <w:rsid w:val="00655BDF"/>
    <w:rsid w:val="00696A93"/>
    <w:rsid w:val="0080478A"/>
    <w:rsid w:val="009C13EE"/>
    <w:rsid w:val="00A41566"/>
    <w:rsid w:val="00AE3DDE"/>
    <w:rsid w:val="00B23DB9"/>
    <w:rsid w:val="00B575EA"/>
    <w:rsid w:val="00BC702C"/>
    <w:rsid w:val="00D92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A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E4AA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onsPlusNormal">
    <w:name w:val="ConsPlusNormal"/>
    <w:rsid w:val="003E4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pt">
    <w:name w:val="Основной текст + 11 pt"/>
    <w:uiPriority w:val="99"/>
    <w:rsid w:val="0035196C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02FB4-E768-4B4A-B109-5C9F3527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Зарубина ЕА</dc:creator>
  <cp:lastModifiedBy>Зарубина ЕА</cp:lastModifiedBy>
  <cp:revision>4</cp:revision>
  <cp:lastPrinted>2021-03-09T05:08:00Z</cp:lastPrinted>
  <dcterms:created xsi:type="dcterms:W3CDTF">2021-03-09T05:09:00Z</dcterms:created>
  <dcterms:modified xsi:type="dcterms:W3CDTF">2021-03-10T09:54:00Z</dcterms:modified>
</cp:coreProperties>
</file>